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BC" w:rsidRPr="00245743" w:rsidRDefault="00AE0BBC" w:rsidP="00FA5090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5743">
        <w:rPr>
          <w:rFonts w:ascii="Times New Roman" w:hAnsi="Times New Roman" w:cs="Times New Roman"/>
          <w:sz w:val="28"/>
          <w:szCs w:val="28"/>
        </w:rPr>
        <w:t>УТВЕРЖДАЮ:</w:t>
      </w:r>
    </w:p>
    <w:p w:rsidR="00F96338" w:rsidRPr="00425B61" w:rsidRDefault="0091041D" w:rsidP="0091041D">
      <w:pPr>
        <w:spacing w:line="252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F96338" w:rsidRPr="00425B61">
        <w:rPr>
          <w:rFonts w:ascii="Times New Roman" w:hAnsi="Times New Roman" w:cs="Times New Roman"/>
          <w:sz w:val="28"/>
          <w:szCs w:val="28"/>
        </w:rPr>
        <w:t>сполняющий</w:t>
      </w:r>
      <w:proofErr w:type="gramEnd"/>
      <w:r w:rsidR="00F96338" w:rsidRPr="00425B61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>
        <w:rPr>
          <w:rFonts w:ascii="Times New Roman" w:hAnsi="Times New Roman" w:cs="Times New Roman"/>
          <w:sz w:val="28"/>
          <w:szCs w:val="28"/>
        </w:rPr>
        <w:t>гл</w:t>
      </w:r>
      <w:r w:rsidR="00F96338" w:rsidRPr="00425B61">
        <w:rPr>
          <w:rFonts w:ascii="Times New Roman" w:hAnsi="Times New Roman" w:cs="Times New Roman"/>
          <w:sz w:val="28"/>
          <w:szCs w:val="28"/>
        </w:rPr>
        <w:t>авы</w:t>
      </w:r>
    </w:p>
    <w:p w:rsidR="00F96338" w:rsidRDefault="00D94E2A" w:rsidP="0091041D">
      <w:pPr>
        <w:spacing w:line="252" w:lineRule="auto"/>
        <w:ind w:left="425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1" o:spid="_x0000_s1032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2pt,33.75pt" to="365.6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" strokecolor="#4579b8 [3044]">
            <o:lock v:ext="edit" shapetype="f"/>
          </v:line>
        </w:pict>
      </w:r>
      <w:r w:rsidR="00F96338" w:rsidRPr="00425B61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</w:p>
    <w:p w:rsidR="00F96338" w:rsidRPr="00425B61" w:rsidRDefault="00F96338" w:rsidP="0091041D">
      <w:pPr>
        <w:spacing w:line="252" w:lineRule="auto"/>
        <w:ind w:left="425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Ю.В. Кузьменков</w:t>
      </w:r>
      <w:r w:rsidRPr="00425B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96338" w:rsidRPr="00425B61" w:rsidRDefault="00275129" w:rsidP="0091041D">
      <w:pPr>
        <w:spacing w:line="252" w:lineRule="auto"/>
        <w:ind w:left="425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="00F96338">
        <w:rPr>
          <w:rFonts w:ascii="Times New Roman" w:hAnsi="Times New Roman" w:cs="Times New Roman"/>
          <w:sz w:val="28"/>
          <w:szCs w:val="28"/>
        </w:rPr>
        <w:t>0</w:t>
      </w:r>
      <w:r w:rsidR="009B24EB">
        <w:rPr>
          <w:rFonts w:ascii="Times New Roman" w:hAnsi="Times New Roman" w:cs="Times New Roman"/>
          <w:sz w:val="28"/>
          <w:szCs w:val="28"/>
        </w:rPr>
        <w:t>9</w:t>
      </w:r>
      <w:r w:rsidR="00F96338" w:rsidRPr="00425B61">
        <w:rPr>
          <w:rFonts w:ascii="Times New Roman" w:hAnsi="Times New Roman" w:cs="Times New Roman"/>
          <w:sz w:val="28"/>
          <w:szCs w:val="28"/>
        </w:rPr>
        <w:t xml:space="preserve">»  </w:t>
      </w:r>
      <w:r w:rsidR="00F524EB">
        <w:rPr>
          <w:rFonts w:ascii="Times New Roman" w:hAnsi="Times New Roman" w:cs="Times New Roman"/>
          <w:sz w:val="28"/>
          <w:szCs w:val="28"/>
        </w:rPr>
        <w:t>октября</w:t>
      </w:r>
      <w:r w:rsidR="00F96338" w:rsidRPr="00425B61">
        <w:rPr>
          <w:rFonts w:ascii="Times New Roman" w:hAnsi="Times New Roman" w:cs="Times New Roman"/>
          <w:sz w:val="28"/>
          <w:szCs w:val="28"/>
        </w:rPr>
        <w:t xml:space="preserve"> 201</w:t>
      </w:r>
      <w:r w:rsidR="00F96338">
        <w:rPr>
          <w:rFonts w:ascii="Times New Roman" w:hAnsi="Times New Roman" w:cs="Times New Roman"/>
          <w:sz w:val="28"/>
          <w:szCs w:val="28"/>
        </w:rPr>
        <w:t>8</w:t>
      </w:r>
      <w:r w:rsidR="00F96338" w:rsidRPr="00425B6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0BBC" w:rsidRDefault="00AE0BBC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D3A" w:rsidRDefault="005B6D3A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D08" w:rsidRPr="00245743" w:rsidRDefault="00544D08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35A" w:rsidRPr="00860132" w:rsidRDefault="0055535A" w:rsidP="002457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132">
        <w:rPr>
          <w:rFonts w:ascii="Times New Roman" w:hAnsi="Times New Roman" w:cs="Times New Roman"/>
          <w:b/>
          <w:sz w:val="28"/>
          <w:szCs w:val="28"/>
        </w:rPr>
        <w:t xml:space="preserve">Акт </w:t>
      </w:r>
      <w:r w:rsidR="00523EED">
        <w:rPr>
          <w:rFonts w:ascii="Times New Roman" w:hAnsi="Times New Roman" w:cs="Times New Roman"/>
          <w:b/>
          <w:sz w:val="28"/>
          <w:szCs w:val="28"/>
        </w:rPr>
        <w:t>вне</w:t>
      </w:r>
      <w:r w:rsidR="00157E7D" w:rsidRPr="00860132">
        <w:rPr>
          <w:rFonts w:ascii="Times New Roman" w:hAnsi="Times New Roman" w:cs="Times New Roman"/>
          <w:b/>
          <w:sz w:val="28"/>
          <w:szCs w:val="28"/>
        </w:rPr>
        <w:t xml:space="preserve">плановой </w:t>
      </w:r>
      <w:r w:rsidRPr="00860132"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  <w:r w:rsidR="003D7966" w:rsidRPr="00860132">
        <w:rPr>
          <w:rFonts w:ascii="Times New Roman" w:hAnsi="Times New Roman" w:cs="Times New Roman"/>
          <w:b/>
          <w:sz w:val="28"/>
          <w:szCs w:val="28"/>
        </w:rPr>
        <w:t>№</w:t>
      </w:r>
      <w:r w:rsidR="007D68E4" w:rsidRPr="00860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EED">
        <w:rPr>
          <w:rFonts w:ascii="Times New Roman" w:hAnsi="Times New Roman" w:cs="Times New Roman"/>
          <w:b/>
          <w:sz w:val="28"/>
          <w:szCs w:val="28"/>
        </w:rPr>
        <w:t>1</w:t>
      </w:r>
      <w:r w:rsidR="003D7966" w:rsidRPr="00860132">
        <w:rPr>
          <w:rFonts w:ascii="Times New Roman" w:hAnsi="Times New Roman" w:cs="Times New Roman"/>
          <w:b/>
          <w:sz w:val="28"/>
          <w:szCs w:val="28"/>
        </w:rPr>
        <w:t>-20</w:t>
      </w:r>
      <w:r w:rsidR="00860132" w:rsidRPr="00860132">
        <w:rPr>
          <w:rFonts w:ascii="Times New Roman" w:hAnsi="Times New Roman" w:cs="Times New Roman"/>
          <w:b/>
          <w:sz w:val="28"/>
          <w:szCs w:val="28"/>
        </w:rPr>
        <w:t>18</w:t>
      </w:r>
    </w:p>
    <w:p w:rsidR="00E25A21" w:rsidRPr="00860132" w:rsidRDefault="003D59BC" w:rsidP="002457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3EED">
        <w:rPr>
          <w:rStyle w:val="pinkbg"/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23EED">
        <w:rPr>
          <w:rStyle w:val="pinkbg"/>
          <w:rFonts w:ascii="Times New Roman" w:hAnsi="Times New Roman" w:cs="Times New Roman"/>
          <w:sz w:val="28"/>
          <w:szCs w:val="28"/>
        </w:rPr>
        <w:t>Белоносовского</w:t>
      </w:r>
      <w:proofErr w:type="spellEnd"/>
      <w:r w:rsidRPr="00523EED">
        <w:rPr>
          <w:rStyle w:val="pinkbg"/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34D82" w:rsidRDefault="00834D82" w:rsidP="002457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7E8B" w:rsidRPr="00860132" w:rsidRDefault="00DD3D1C" w:rsidP="002457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B24EB">
        <w:rPr>
          <w:rFonts w:ascii="Times New Roman" w:hAnsi="Times New Roman" w:cs="Times New Roman"/>
          <w:sz w:val="28"/>
          <w:szCs w:val="28"/>
        </w:rPr>
        <w:t>9</w:t>
      </w:r>
      <w:r w:rsidR="00F96338">
        <w:rPr>
          <w:rFonts w:ascii="Times New Roman" w:hAnsi="Times New Roman" w:cs="Times New Roman"/>
          <w:sz w:val="28"/>
          <w:szCs w:val="28"/>
        </w:rPr>
        <w:t>.</w:t>
      </w:r>
      <w:r w:rsidR="00F524EB">
        <w:rPr>
          <w:rFonts w:ascii="Times New Roman" w:hAnsi="Times New Roman" w:cs="Times New Roman"/>
          <w:sz w:val="28"/>
          <w:szCs w:val="28"/>
        </w:rPr>
        <w:t>10</w:t>
      </w:r>
      <w:r w:rsidR="00BB7E8B" w:rsidRPr="00860132">
        <w:rPr>
          <w:rFonts w:ascii="Times New Roman" w:hAnsi="Times New Roman" w:cs="Times New Roman"/>
          <w:sz w:val="28"/>
          <w:szCs w:val="28"/>
        </w:rPr>
        <w:t>.201</w:t>
      </w:r>
      <w:r w:rsidR="00931D4D">
        <w:rPr>
          <w:rFonts w:ascii="Times New Roman" w:hAnsi="Times New Roman" w:cs="Times New Roman"/>
          <w:sz w:val="28"/>
          <w:szCs w:val="28"/>
        </w:rPr>
        <w:t>8</w:t>
      </w:r>
      <w:r w:rsidR="00BB7E8B" w:rsidRPr="00860132">
        <w:rPr>
          <w:rFonts w:ascii="Times New Roman" w:hAnsi="Times New Roman" w:cs="Times New Roman"/>
          <w:sz w:val="28"/>
          <w:szCs w:val="28"/>
        </w:rPr>
        <w:t xml:space="preserve"> г.           </w:t>
      </w:r>
      <w:r w:rsidR="00BB7E8B" w:rsidRPr="00860132">
        <w:rPr>
          <w:rFonts w:ascii="Times New Roman" w:hAnsi="Times New Roman" w:cs="Times New Roman"/>
          <w:sz w:val="28"/>
          <w:szCs w:val="28"/>
        </w:rPr>
        <w:tab/>
      </w:r>
      <w:r w:rsidR="00BB7E8B" w:rsidRPr="00860132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BB7E8B" w:rsidRPr="00860132">
        <w:rPr>
          <w:rFonts w:ascii="Times New Roman" w:hAnsi="Times New Roman" w:cs="Times New Roman"/>
          <w:sz w:val="28"/>
          <w:szCs w:val="28"/>
        </w:rPr>
        <w:tab/>
      </w:r>
      <w:r w:rsidR="00BB7E8B" w:rsidRPr="00860132">
        <w:rPr>
          <w:rFonts w:ascii="Times New Roman" w:hAnsi="Times New Roman" w:cs="Times New Roman"/>
          <w:sz w:val="28"/>
          <w:szCs w:val="28"/>
        </w:rPr>
        <w:tab/>
      </w:r>
      <w:r w:rsidR="00BB7E8B" w:rsidRPr="00860132">
        <w:rPr>
          <w:rFonts w:ascii="Times New Roman" w:hAnsi="Times New Roman" w:cs="Times New Roman"/>
          <w:sz w:val="28"/>
          <w:szCs w:val="28"/>
        </w:rPr>
        <w:tab/>
      </w:r>
      <w:r w:rsidR="00BB7E8B" w:rsidRPr="00860132">
        <w:rPr>
          <w:rFonts w:ascii="Times New Roman" w:hAnsi="Times New Roman" w:cs="Times New Roman"/>
          <w:sz w:val="28"/>
          <w:szCs w:val="28"/>
        </w:rPr>
        <w:tab/>
      </w:r>
      <w:r w:rsidR="00BB7E8B" w:rsidRPr="00860132">
        <w:rPr>
          <w:rFonts w:ascii="Times New Roman" w:hAnsi="Times New Roman" w:cs="Times New Roman"/>
          <w:sz w:val="28"/>
          <w:szCs w:val="28"/>
        </w:rPr>
        <w:tab/>
        <w:t xml:space="preserve">          с. Еткуль </w:t>
      </w:r>
    </w:p>
    <w:p w:rsidR="00495CF9" w:rsidRPr="00A048B2" w:rsidRDefault="00495CF9" w:rsidP="009B24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4EB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администрации Еткульского муниципального района на основании </w:t>
      </w:r>
      <w:r w:rsidR="00523EED" w:rsidRPr="009B24EB">
        <w:rPr>
          <w:rFonts w:ascii="Times New Roman" w:hAnsi="Times New Roman" w:cs="Times New Roman"/>
          <w:sz w:val="28"/>
          <w:szCs w:val="28"/>
        </w:rPr>
        <w:t xml:space="preserve">пункта 3 части 3, пункта 2 части 15 статьи 99 </w:t>
      </w:r>
      <w:r w:rsidRPr="009B24EB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</w:t>
      </w:r>
      <w:r w:rsidR="0096381A" w:rsidRPr="009B24E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23EED" w:rsidRPr="009B24EB">
        <w:rPr>
          <w:rFonts w:ascii="Times New Roman" w:hAnsi="Times New Roman" w:cs="Times New Roman"/>
          <w:sz w:val="28"/>
          <w:szCs w:val="28"/>
        </w:rPr>
        <w:t>Положением об отделе внутреннего муниципального финансового контроля администрации Еткульского муниципального</w:t>
      </w:r>
      <w:proofErr w:type="gramEnd"/>
      <w:r w:rsidR="00523EED" w:rsidRPr="009B24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3EED" w:rsidRPr="009B24EB">
        <w:rPr>
          <w:rFonts w:ascii="Times New Roman" w:hAnsi="Times New Roman" w:cs="Times New Roman"/>
          <w:sz w:val="28"/>
          <w:szCs w:val="28"/>
        </w:rPr>
        <w:t>района</w:t>
      </w:r>
      <w:r w:rsidR="00523EED" w:rsidRPr="00A048B2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Еткульского муниципального района от 14.05.2014 г. № 384 (в редакции постановлений администрации Еткульского муниципального района от 06.11.2014 г. № 744, от 15.01.2016 г. № 09), Порядком осуществления контроля за соблюдением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отделом внутреннего муниципального финансового контроля администрации</w:t>
      </w:r>
      <w:proofErr w:type="gramEnd"/>
      <w:r w:rsidR="00523EED" w:rsidRPr="00A048B2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района, утвержденным постановлением администрации Еткульского муниципального района от 25.05.2018 г. № 313</w:t>
      </w:r>
      <w:r w:rsidR="008C4047" w:rsidRPr="00A048B2">
        <w:rPr>
          <w:rFonts w:ascii="Times New Roman" w:hAnsi="Times New Roman" w:cs="Times New Roman"/>
          <w:sz w:val="28"/>
          <w:szCs w:val="28"/>
        </w:rPr>
        <w:t xml:space="preserve"> </w:t>
      </w:r>
      <w:r w:rsidRPr="00A048B2">
        <w:rPr>
          <w:rFonts w:ascii="Times New Roman" w:hAnsi="Times New Roman" w:cs="Times New Roman"/>
          <w:sz w:val="28"/>
          <w:szCs w:val="28"/>
        </w:rPr>
        <w:t xml:space="preserve">и </w:t>
      </w:r>
      <w:r w:rsidR="0096381A" w:rsidRPr="00A048B2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Еткульского муниципального района от </w:t>
      </w:r>
      <w:r w:rsidR="00523EED" w:rsidRPr="00A048B2">
        <w:rPr>
          <w:rFonts w:ascii="Times New Roman" w:hAnsi="Times New Roman" w:cs="Times New Roman"/>
          <w:sz w:val="28"/>
          <w:szCs w:val="28"/>
        </w:rPr>
        <w:t>20.09</w:t>
      </w:r>
      <w:r w:rsidR="008347D3" w:rsidRPr="00A048B2">
        <w:rPr>
          <w:rFonts w:ascii="Times New Roman" w:hAnsi="Times New Roman" w:cs="Times New Roman"/>
          <w:sz w:val="28"/>
          <w:szCs w:val="28"/>
        </w:rPr>
        <w:t>.2018</w:t>
      </w:r>
      <w:r w:rsidR="0096381A" w:rsidRPr="00A048B2">
        <w:rPr>
          <w:rFonts w:ascii="Times New Roman" w:hAnsi="Times New Roman" w:cs="Times New Roman"/>
          <w:sz w:val="28"/>
          <w:szCs w:val="28"/>
        </w:rPr>
        <w:t xml:space="preserve"> г. № </w:t>
      </w:r>
      <w:r w:rsidR="00523EED" w:rsidRPr="00A048B2">
        <w:rPr>
          <w:rFonts w:ascii="Times New Roman" w:hAnsi="Times New Roman" w:cs="Times New Roman"/>
          <w:sz w:val="28"/>
          <w:szCs w:val="28"/>
        </w:rPr>
        <w:t>1302</w:t>
      </w:r>
      <w:r w:rsidRPr="00A048B2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F524EB" w:rsidRPr="00A048B2">
        <w:rPr>
          <w:rFonts w:ascii="Times New Roman" w:hAnsi="Times New Roman" w:cs="Times New Roman"/>
          <w:sz w:val="28"/>
          <w:szCs w:val="28"/>
        </w:rPr>
        <w:t xml:space="preserve">с </w:t>
      </w:r>
      <w:r w:rsidR="00523EED" w:rsidRPr="00A048B2">
        <w:rPr>
          <w:rFonts w:ascii="Times New Roman" w:hAnsi="Times New Roman" w:cs="Times New Roman"/>
          <w:sz w:val="28"/>
          <w:szCs w:val="28"/>
        </w:rPr>
        <w:t>01.10</w:t>
      </w:r>
      <w:r w:rsidR="00F524EB" w:rsidRPr="00A048B2">
        <w:rPr>
          <w:rFonts w:ascii="Times New Roman" w:hAnsi="Times New Roman" w:cs="Times New Roman"/>
          <w:sz w:val="28"/>
          <w:szCs w:val="28"/>
        </w:rPr>
        <w:t xml:space="preserve">.2018 г. по </w:t>
      </w:r>
      <w:r w:rsidR="00523EED" w:rsidRPr="00A048B2">
        <w:rPr>
          <w:rFonts w:ascii="Times New Roman" w:hAnsi="Times New Roman" w:cs="Times New Roman"/>
          <w:sz w:val="28"/>
          <w:szCs w:val="28"/>
        </w:rPr>
        <w:t>05.10</w:t>
      </w:r>
      <w:r w:rsidR="00F524EB" w:rsidRPr="00A048B2">
        <w:rPr>
          <w:rFonts w:ascii="Times New Roman" w:hAnsi="Times New Roman" w:cs="Times New Roman"/>
          <w:sz w:val="28"/>
          <w:szCs w:val="28"/>
        </w:rPr>
        <w:t>.2018 г.</w:t>
      </w:r>
      <w:r w:rsidR="006E17A6" w:rsidRPr="00A048B2">
        <w:rPr>
          <w:rFonts w:ascii="Times New Roman" w:hAnsi="Times New Roman" w:cs="Times New Roman"/>
          <w:sz w:val="28"/>
          <w:szCs w:val="28"/>
        </w:rPr>
        <w:t xml:space="preserve"> </w:t>
      </w:r>
      <w:r w:rsidR="00D36640" w:rsidRPr="00A048B2">
        <w:rPr>
          <w:rFonts w:ascii="Times New Roman" w:hAnsi="Times New Roman" w:cs="Times New Roman"/>
          <w:sz w:val="28"/>
          <w:szCs w:val="28"/>
        </w:rPr>
        <w:t xml:space="preserve">в </w:t>
      </w:r>
      <w:r w:rsidR="00523EED" w:rsidRPr="00A048B2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523EED" w:rsidRPr="00A048B2">
        <w:rPr>
          <w:rStyle w:val="pinkbg"/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23EED" w:rsidRPr="00A048B2">
        <w:rPr>
          <w:rStyle w:val="pinkbg"/>
          <w:rFonts w:ascii="Times New Roman" w:hAnsi="Times New Roman" w:cs="Times New Roman"/>
          <w:sz w:val="28"/>
          <w:szCs w:val="28"/>
        </w:rPr>
        <w:t>Белоносовского</w:t>
      </w:r>
      <w:proofErr w:type="spellEnd"/>
      <w:r w:rsidR="00523EED" w:rsidRPr="00A048B2">
        <w:rPr>
          <w:rStyle w:val="pinkbg"/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23EED" w:rsidRPr="00A048B2">
        <w:rPr>
          <w:rFonts w:ascii="Times New Roman" w:hAnsi="Times New Roman" w:cs="Times New Roman"/>
          <w:sz w:val="28"/>
          <w:szCs w:val="28"/>
        </w:rPr>
        <w:t xml:space="preserve">, ИНН 7430000252, расположенной по адресу: </w:t>
      </w:r>
      <w:proofErr w:type="gramStart"/>
      <w:r w:rsidR="00523EED" w:rsidRPr="00A048B2">
        <w:rPr>
          <w:rFonts w:ascii="Times New Roman" w:hAnsi="Times New Roman" w:cs="Times New Roman"/>
          <w:sz w:val="28"/>
          <w:szCs w:val="28"/>
        </w:rPr>
        <w:t xml:space="preserve">Челябинская область, Еткульский район, п. </w:t>
      </w:r>
      <w:proofErr w:type="spellStart"/>
      <w:r w:rsidR="00523EED" w:rsidRPr="00A048B2">
        <w:rPr>
          <w:rFonts w:ascii="Times New Roman" w:hAnsi="Times New Roman" w:cs="Times New Roman"/>
          <w:sz w:val="28"/>
          <w:szCs w:val="28"/>
        </w:rPr>
        <w:t>Белоносово</w:t>
      </w:r>
      <w:proofErr w:type="spellEnd"/>
      <w:r w:rsidR="00523EED" w:rsidRPr="00A048B2">
        <w:rPr>
          <w:rFonts w:ascii="Times New Roman" w:hAnsi="Times New Roman" w:cs="Times New Roman"/>
          <w:sz w:val="28"/>
          <w:szCs w:val="28"/>
        </w:rPr>
        <w:t>, ул. Центральная, д. 7</w:t>
      </w:r>
      <w:r w:rsidR="00BD1041" w:rsidRPr="00A048B2">
        <w:rPr>
          <w:rFonts w:ascii="Times New Roman" w:hAnsi="Times New Roman" w:cs="Times New Roman"/>
          <w:sz w:val="28"/>
          <w:szCs w:val="28"/>
        </w:rPr>
        <w:t xml:space="preserve">, </w:t>
      </w:r>
      <w:r w:rsidRPr="00A048B2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523EED" w:rsidRPr="00A048B2">
        <w:rPr>
          <w:rFonts w:ascii="Times New Roman" w:hAnsi="Times New Roman" w:cs="Times New Roman"/>
          <w:sz w:val="28"/>
          <w:szCs w:val="28"/>
        </w:rPr>
        <w:t>соблюдения требований законодательства Российской Федерации и иных нормативных правовых актов Российской Федерации о контрактной системе в сфере закупок в части осуществления закупки на основании пункта 6 части 1 статьи 93 Закона о контрактной системе на оказание услуг по проведению государственной экспертизы проектной документации и результатов инженерных изысканий по</w:t>
      </w:r>
      <w:proofErr w:type="gramEnd"/>
      <w:r w:rsidR="00523EED" w:rsidRPr="00A048B2">
        <w:rPr>
          <w:rFonts w:ascii="Times New Roman" w:hAnsi="Times New Roman" w:cs="Times New Roman"/>
          <w:sz w:val="28"/>
          <w:szCs w:val="28"/>
        </w:rPr>
        <w:t xml:space="preserve"> объекту «Газоснабжение жилых домов по ул. Набережная </w:t>
      </w:r>
      <w:proofErr w:type="gramStart"/>
      <w:r w:rsidR="00523EED" w:rsidRPr="00A048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23EED" w:rsidRPr="00A048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3EED" w:rsidRPr="00A048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23EED" w:rsidRPr="00A048B2">
        <w:rPr>
          <w:rFonts w:ascii="Times New Roman" w:hAnsi="Times New Roman" w:cs="Times New Roman"/>
          <w:sz w:val="28"/>
          <w:szCs w:val="28"/>
        </w:rPr>
        <w:t>. Александровка Еткульского района Челябинской области», с оценкой ее соответствия требованиям технических регламентов и инженерных изысканий, требованиям к содержанию разделов проектной документации, предусмотренным действующим законодательством</w:t>
      </w:r>
      <w:r w:rsidR="00860132" w:rsidRPr="00A048B2">
        <w:rPr>
          <w:rFonts w:ascii="Times New Roman" w:hAnsi="Times New Roman" w:cs="Times New Roman"/>
          <w:sz w:val="28"/>
          <w:szCs w:val="28"/>
        </w:rPr>
        <w:t>.</w:t>
      </w:r>
      <w:r w:rsidR="00BD1041" w:rsidRPr="00A048B2">
        <w:rPr>
          <w:rFonts w:ascii="Times New Roman" w:hAnsi="Times New Roman" w:cs="Times New Roman"/>
          <w:sz w:val="28"/>
          <w:szCs w:val="28"/>
        </w:rPr>
        <w:t xml:space="preserve"> </w:t>
      </w:r>
      <w:r w:rsidRPr="00A048B2">
        <w:rPr>
          <w:rFonts w:ascii="Times New Roman" w:hAnsi="Times New Roman" w:cs="Times New Roman"/>
          <w:sz w:val="28"/>
          <w:szCs w:val="28"/>
        </w:rPr>
        <w:t xml:space="preserve">Проверку проводила начальник отдела внутреннего муниципального финансового контроля </w:t>
      </w:r>
      <w:proofErr w:type="spellStart"/>
      <w:r w:rsidRPr="00A048B2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  <w:r w:rsidRPr="00A048B2">
        <w:rPr>
          <w:rFonts w:ascii="Times New Roman" w:hAnsi="Times New Roman" w:cs="Times New Roman"/>
          <w:sz w:val="28"/>
          <w:szCs w:val="28"/>
        </w:rPr>
        <w:t xml:space="preserve"> Р.Р. </w:t>
      </w:r>
    </w:p>
    <w:p w:rsidR="00495CF9" w:rsidRPr="00A048B2" w:rsidRDefault="00495CF9" w:rsidP="009B24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</w:t>
      </w:r>
      <w:r w:rsidR="00EF4B65">
        <w:rPr>
          <w:rFonts w:ascii="Times New Roman" w:hAnsi="Times New Roman" w:cs="Times New Roman"/>
          <w:b/>
          <w:sz w:val="28"/>
          <w:szCs w:val="28"/>
        </w:rPr>
        <w:t>муниципальном заказчике</w:t>
      </w:r>
      <w:r w:rsidRPr="00A048B2">
        <w:rPr>
          <w:rFonts w:ascii="Times New Roman" w:hAnsi="Times New Roman" w:cs="Times New Roman"/>
          <w:b/>
          <w:sz w:val="28"/>
          <w:szCs w:val="28"/>
        </w:rPr>
        <w:t>.</w:t>
      </w:r>
    </w:p>
    <w:p w:rsidR="00BF11CC" w:rsidRPr="00A048B2" w:rsidRDefault="00BF11CC" w:rsidP="009B24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8B2">
        <w:rPr>
          <w:rFonts w:ascii="Times New Roman" w:hAnsi="Times New Roman" w:cs="Times New Roman"/>
          <w:sz w:val="28"/>
          <w:szCs w:val="28"/>
        </w:rPr>
        <w:t>Белоносовское</w:t>
      </w:r>
      <w:proofErr w:type="spellEnd"/>
      <w:r w:rsidRPr="00A048B2">
        <w:rPr>
          <w:rFonts w:ascii="Times New Roman" w:hAnsi="Times New Roman" w:cs="Times New Roman"/>
          <w:sz w:val="28"/>
          <w:szCs w:val="28"/>
        </w:rPr>
        <w:t xml:space="preserve"> сельское поселение (далее – Заказчик) является муниципальным образованием, входит в состав Еткульского  муниципального района Челябинской области. </w:t>
      </w:r>
    </w:p>
    <w:p w:rsidR="00BF11CC" w:rsidRPr="00A048B2" w:rsidRDefault="00BF11CC" w:rsidP="009B2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048B2">
        <w:rPr>
          <w:rFonts w:ascii="Times New Roman" w:hAnsi="Times New Roman" w:cs="Times New Roman"/>
          <w:sz w:val="28"/>
          <w:szCs w:val="28"/>
        </w:rPr>
        <w:t>Белоносовского</w:t>
      </w:r>
      <w:proofErr w:type="spellEnd"/>
      <w:r w:rsidRPr="00A048B2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высшим должностным лицом Поселения и наделяется Уставом </w:t>
      </w:r>
      <w:r w:rsidR="0009705F" w:rsidRPr="00A048B2">
        <w:rPr>
          <w:rFonts w:ascii="Times New Roman" w:hAnsi="Times New Roman" w:cs="Times New Roman"/>
          <w:sz w:val="28"/>
          <w:szCs w:val="28"/>
        </w:rPr>
        <w:t xml:space="preserve">(приложение 1) </w:t>
      </w:r>
      <w:r w:rsidRPr="00A048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собственными полномочиями по решению вопросов местного значения. </w:t>
      </w:r>
    </w:p>
    <w:p w:rsidR="00BF11CC" w:rsidRPr="00A048B2" w:rsidRDefault="00BF11CC" w:rsidP="009B2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 w:rsidRPr="00A048B2">
        <w:rPr>
          <w:rFonts w:ascii="Times New Roman" w:hAnsi="Times New Roman" w:cs="Times New Roman"/>
          <w:sz w:val="28"/>
          <w:szCs w:val="28"/>
        </w:rPr>
        <w:t>Белоносовского</w:t>
      </w:r>
      <w:proofErr w:type="spellEnd"/>
      <w:r w:rsidRPr="00A048B2">
        <w:rPr>
          <w:rFonts w:ascii="Times New Roman" w:hAnsi="Times New Roman" w:cs="Times New Roman"/>
          <w:sz w:val="28"/>
          <w:szCs w:val="28"/>
        </w:rPr>
        <w:t xml:space="preserve"> сельского поселения № 19 от 12.11.2015 г. избрана главой </w:t>
      </w:r>
      <w:proofErr w:type="spellStart"/>
      <w:r w:rsidRPr="00A048B2">
        <w:rPr>
          <w:rFonts w:ascii="Times New Roman" w:hAnsi="Times New Roman" w:cs="Times New Roman"/>
          <w:sz w:val="28"/>
          <w:szCs w:val="28"/>
        </w:rPr>
        <w:t>Белоносовского</w:t>
      </w:r>
      <w:proofErr w:type="spellEnd"/>
      <w:r w:rsidRPr="00A048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048B2">
        <w:rPr>
          <w:rFonts w:ascii="Times New Roman" w:hAnsi="Times New Roman" w:cs="Times New Roman"/>
          <w:sz w:val="28"/>
          <w:szCs w:val="28"/>
        </w:rPr>
        <w:t>Гаврилястая</w:t>
      </w:r>
      <w:proofErr w:type="spellEnd"/>
      <w:r w:rsidRPr="00A048B2">
        <w:rPr>
          <w:rFonts w:ascii="Times New Roman" w:hAnsi="Times New Roman" w:cs="Times New Roman"/>
          <w:sz w:val="28"/>
          <w:szCs w:val="28"/>
        </w:rPr>
        <w:t xml:space="preserve"> Елена Викторовна (приложение 2).</w:t>
      </w:r>
    </w:p>
    <w:p w:rsidR="00BF11CC" w:rsidRPr="00A048B2" w:rsidRDefault="00BF11CC" w:rsidP="009B2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sz w:val="28"/>
          <w:szCs w:val="28"/>
        </w:rPr>
        <w:t xml:space="preserve">В распоряжении администрации </w:t>
      </w:r>
      <w:proofErr w:type="spellStart"/>
      <w:r w:rsidRPr="00A048B2">
        <w:rPr>
          <w:rFonts w:ascii="Times New Roman" w:hAnsi="Times New Roman" w:cs="Times New Roman"/>
          <w:sz w:val="28"/>
          <w:szCs w:val="28"/>
        </w:rPr>
        <w:t>Белоносовского</w:t>
      </w:r>
      <w:proofErr w:type="spellEnd"/>
      <w:r w:rsidRPr="00A048B2">
        <w:rPr>
          <w:rFonts w:ascii="Times New Roman" w:hAnsi="Times New Roman" w:cs="Times New Roman"/>
          <w:sz w:val="28"/>
          <w:szCs w:val="28"/>
        </w:rPr>
        <w:t xml:space="preserve"> сельского поселения от 17.11.2015 г. № 28 изложено, что в связи с избранием на должность главы </w:t>
      </w:r>
      <w:proofErr w:type="spellStart"/>
      <w:r w:rsidRPr="00A048B2">
        <w:rPr>
          <w:rFonts w:ascii="Times New Roman" w:hAnsi="Times New Roman" w:cs="Times New Roman"/>
          <w:sz w:val="28"/>
          <w:szCs w:val="28"/>
        </w:rPr>
        <w:t>Белоносовского</w:t>
      </w:r>
      <w:proofErr w:type="spellEnd"/>
      <w:r w:rsidRPr="00A048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048B2">
        <w:rPr>
          <w:rFonts w:ascii="Times New Roman" w:hAnsi="Times New Roman" w:cs="Times New Roman"/>
          <w:sz w:val="28"/>
          <w:szCs w:val="28"/>
        </w:rPr>
        <w:t>Гаврилястая</w:t>
      </w:r>
      <w:proofErr w:type="spellEnd"/>
      <w:r w:rsidRPr="00A048B2">
        <w:rPr>
          <w:rFonts w:ascii="Times New Roman" w:hAnsi="Times New Roman" w:cs="Times New Roman"/>
          <w:sz w:val="28"/>
          <w:szCs w:val="28"/>
        </w:rPr>
        <w:t xml:space="preserve"> Елена Викторовна вступает в должность с 17.11.2015 года (приложение 3).</w:t>
      </w:r>
    </w:p>
    <w:p w:rsidR="0019093C" w:rsidRPr="00A048B2" w:rsidRDefault="009B24EB" w:rsidP="009B2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sz w:val="28"/>
          <w:szCs w:val="28"/>
        </w:rPr>
        <w:t>Распоряжением</w:t>
      </w:r>
      <w:r w:rsidR="0019093C" w:rsidRPr="00A048B2">
        <w:rPr>
          <w:rFonts w:ascii="Times New Roman" w:hAnsi="Times New Roman" w:cs="Times New Roman"/>
          <w:sz w:val="28"/>
          <w:szCs w:val="28"/>
        </w:rPr>
        <w:t xml:space="preserve"> </w:t>
      </w:r>
      <w:r w:rsidRPr="00A048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A048B2">
        <w:rPr>
          <w:rFonts w:ascii="Times New Roman" w:hAnsi="Times New Roman" w:cs="Times New Roman"/>
          <w:sz w:val="28"/>
          <w:szCs w:val="28"/>
        </w:rPr>
        <w:t>Белоносовского</w:t>
      </w:r>
      <w:proofErr w:type="spellEnd"/>
      <w:r w:rsidRPr="00A048B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9093C" w:rsidRPr="00A048B2">
        <w:rPr>
          <w:rFonts w:ascii="Times New Roman" w:hAnsi="Times New Roman" w:cs="Times New Roman"/>
          <w:sz w:val="28"/>
          <w:szCs w:val="28"/>
        </w:rPr>
        <w:t xml:space="preserve"> от 09.01.201</w:t>
      </w:r>
      <w:r w:rsidRPr="00A048B2">
        <w:rPr>
          <w:rFonts w:ascii="Times New Roman" w:hAnsi="Times New Roman" w:cs="Times New Roman"/>
          <w:sz w:val="28"/>
          <w:szCs w:val="28"/>
        </w:rPr>
        <w:t>8</w:t>
      </w:r>
      <w:r w:rsidR="0019093C" w:rsidRPr="00A048B2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A048B2">
        <w:rPr>
          <w:rFonts w:ascii="Times New Roman" w:hAnsi="Times New Roman" w:cs="Times New Roman"/>
          <w:sz w:val="28"/>
          <w:szCs w:val="28"/>
        </w:rPr>
        <w:t>01</w:t>
      </w:r>
      <w:r w:rsidR="0019093C" w:rsidRPr="00A048B2">
        <w:rPr>
          <w:rFonts w:ascii="Times New Roman" w:hAnsi="Times New Roman" w:cs="Times New Roman"/>
          <w:sz w:val="28"/>
          <w:szCs w:val="28"/>
        </w:rPr>
        <w:t xml:space="preserve"> контрактным управляющим назначен </w:t>
      </w:r>
      <w:r w:rsidRPr="00A048B2">
        <w:rPr>
          <w:rFonts w:ascii="Times New Roman" w:hAnsi="Times New Roman" w:cs="Times New Roman"/>
          <w:sz w:val="28"/>
          <w:szCs w:val="28"/>
        </w:rPr>
        <w:t xml:space="preserve">инспектор </w:t>
      </w:r>
      <w:proofErr w:type="spellStart"/>
      <w:r w:rsidRPr="00A048B2">
        <w:rPr>
          <w:rFonts w:ascii="Times New Roman" w:hAnsi="Times New Roman" w:cs="Times New Roman"/>
          <w:sz w:val="28"/>
          <w:szCs w:val="28"/>
        </w:rPr>
        <w:t>Мерлинг</w:t>
      </w:r>
      <w:proofErr w:type="spellEnd"/>
      <w:r w:rsidRPr="00A048B2">
        <w:rPr>
          <w:rFonts w:ascii="Times New Roman" w:hAnsi="Times New Roman" w:cs="Times New Roman"/>
          <w:sz w:val="28"/>
          <w:szCs w:val="28"/>
        </w:rPr>
        <w:t xml:space="preserve"> Тамара Александровна</w:t>
      </w:r>
      <w:r w:rsidR="0019093C" w:rsidRPr="00A0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93C" w:rsidRPr="00A048B2">
        <w:rPr>
          <w:rFonts w:ascii="Times New Roman" w:hAnsi="Times New Roman" w:cs="Times New Roman"/>
          <w:sz w:val="28"/>
          <w:szCs w:val="28"/>
        </w:rPr>
        <w:t>(приложение 4).</w:t>
      </w:r>
    </w:p>
    <w:p w:rsidR="0019093C" w:rsidRPr="00A048B2" w:rsidRDefault="0019093C" w:rsidP="009B2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Функциональные обязанности контрактного управляющего закреплены в должностной инструкции </w:t>
      </w:r>
      <w:r w:rsidR="009B24EB" w:rsidRPr="00A0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инспектора (с обязанностями </w:t>
      </w:r>
      <w:r w:rsidRPr="00A04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контрактного управляющего</w:t>
      </w:r>
      <w:r w:rsidR="009B24EB" w:rsidRPr="00A0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B24EB" w:rsidRPr="00A048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B24EB" w:rsidRPr="00A048B2">
        <w:rPr>
          <w:rFonts w:ascii="Times New Roman" w:hAnsi="Times New Roman" w:cs="Times New Roman"/>
          <w:sz w:val="28"/>
          <w:szCs w:val="28"/>
        </w:rPr>
        <w:t>Белоносовского</w:t>
      </w:r>
      <w:proofErr w:type="spellEnd"/>
      <w:r w:rsidR="009B24EB" w:rsidRPr="00A048B2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5)</w:t>
      </w:r>
      <w:r w:rsidRPr="00A04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93C" w:rsidRPr="00A048B2" w:rsidRDefault="0019093C" w:rsidP="009B24EB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sz w:val="28"/>
          <w:szCs w:val="28"/>
        </w:rPr>
        <w:t xml:space="preserve">Согласно части 6 статьи 38 Закона о контрактной системе контрактный управляющий должен иметь высшее образование или дополнительное профессиональное образование в сфере закупок. </w:t>
      </w:r>
    </w:p>
    <w:p w:rsidR="0019093C" w:rsidRPr="00A048B2" w:rsidRDefault="009B24EB" w:rsidP="009B2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sz w:val="28"/>
          <w:szCs w:val="28"/>
        </w:rPr>
        <w:t>В нарушение части 6 статьи 38 Закона о контрактной системе контрактный управляющий обучение в сфере закупок не проходила</w:t>
      </w:r>
      <w:r w:rsidR="0019093C" w:rsidRPr="00A048B2">
        <w:rPr>
          <w:rFonts w:ascii="Times New Roman" w:hAnsi="Times New Roman" w:cs="Times New Roman"/>
          <w:sz w:val="28"/>
          <w:szCs w:val="28"/>
        </w:rPr>
        <w:t>.</w:t>
      </w:r>
    </w:p>
    <w:p w:rsidR="0019093C" w:rsidRPr="00A048B2" w:rsidRDefault="009B24EB" w:rsidP="009B2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Pr="00A048B2">
        <w:rPr>
          <w:rFonts w:ascii="Times New Roman" w:hAnsi="Times New Roman" w:cs="Times New Roman"/>
          <w:sz w:val="28"/>
          <w:szCs w:val="28"/>
        </w:rPr>
        <w:t>Белоносовского</w:t>
      </w:r>
      <w:proofErr w:type="spellEnd"/>
      <w:r w:rsidRPr="00A048B2">
        <w:rPr>
          <w:rFonts w:ascii="Times New Roman" w:hAnsi="Times New Roman" w:cs="Times New Roman"/>
          <w:sz w:val="28"/>
          <w:szCs w:val="28"/>
        </w:rPr>
        <w:t xml:space="preserve"> сельского поселения от 02.02.2017 г. № 03/1 </w:t>
      </w:r>
      <w:r w:rsidR="0019093C" w:rsidRPr="00A048B2">
        <w:rPr>
          <w:rFonts w:ascii="Times New Roman" w:hAnsi="Times New Roman" w:cs="Times New Roman"/>
          <w:spacing w:val="-4"/>
          <w:sz w:val="28"/>
          <w:szCs w:val="28"/>
        </w:rPr>
        <w:t xml:space="preserve">наделена правом электронной подписи </w:t>
      </w:r>
      <w:r w:rsidRPr="00A048B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048B2">
        <w:rPr>
          <w:rFonts w:ascii="Times New Roman" w:hAnsi="Times New Roman" w:cs="Times New Roman"/>
          <w:sz w:val="28"/>
          <w:szCs w:val="28"/>
        </w:rPr>
        <w:t>Белоносовского</w:t>
      </w:r>
      <w:proofErr w:type="spellEnd"/>
      <w:r w:rsidRPr="00A048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9093C" w:rsidRPr="00A04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8B2">
        <w:rPr>
          <w:rFonts w:ascii="Times New Roman" w:hAnsi="Times New Roman" w:cs="Times New Roman"/>
          <w:sz w:val="28"/>
          <w:szCs w:val="28"/>
        </w:rPr>
        <w:t>Гаврилястая</w:t>
      </w:r>
      <w:proofErr w:type="spellEnd"/>
      <w:r w:rsidRPr="00A048B2">
        <w:rPr>
          <w:rFonts w:ascii="Times New Roman" w:hAnsi="Times New Roman" w:cs="Times New Roman"/>
          <w:sz w:val="28"/>
          <w:szCs w:val="28"/>
        </w:rPr>
        <w:t xml:space="preserve"> Елена Викторовна </w:t>
      </w:r>
      <w:r w:rsidR="0019093C" w:rsidRPr="00A048B2">
        <w:rPr>
          <w:rFonts w:ascii="Times New Roman" w:hAnsi="Times New Roman" w:cs="Times New Roman"/>
          <w:sz w:val="28"/>
          <w:szCs w:val="28"/>
        </w:rPr>
        <w:t>(приложение 6).</w:t>
      </w:r>
    </w:p>
    <w:p w:rsidR="0019093C" w:rsidRPr="00A048B2" w:rsidRDefault="0019093C" w:rsidP="009B2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59B" w:rsidRPr="00A048B2" w:rsidRDefault="00D1759B" w:rsidP="009B2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b/>
          <w:sz w:val="28"/>
          <w:szCs w:val="28"/>
        </w:rPr>
        <w:t>Результаты проверки</w:t>
      </w:r>
      <w:r w:rsidR="009B24EB" w:rsidRPr="00A048B2">
        <w:rPr>
          <w:rFonts w:ascii="Times New Roman" w:hAnsi="Times New Roman" w:cs="Times New Roman"/>
          <w:b/>
          <w:sz w:val="28"/>
          <w:szCs w:val="28"/>
        </w:rPr>
        <w:t>:</w:t>
      </w:r>
    </w:p>
    <w:p w:rsidR="00D1759B" w:rsidRPr="00A048B2" w:rsidRDefault="00D1759B" w:rsidP="009B24EB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sz w:val="28"/>
          <w:szCs w:val="28"/>
        </w:rPr>
        <w:t>Заказчиком в администраци</w:t>
      </w:r>
      <w:r w:rsidR="00EF4B65">
        <w:rPr>
          <w:rFonts w:ascii="Times New Roman" w:hAnsi="Times New Roman" w:cs="Times New Roman"/>
          <w:sz w:val="28"/>
          <w:szCs w:val="28"/>
        </w:rPr>
        <w:t>ю</w:t>
      </w:r>
      <w:r w:rsidRPr="00A048B2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района </w:t>
      </w:r>
      <w:r w:rsidR="00EF4B65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Pr="00A048B2">
        <w:rPr>
          <w:rFonts w:ascii="Times New Roman" w:hAnsi="Times New Roman" w:cs="Times New Roman"/>
          <w:sz w:val="28"/>
          <w:szCs w:val="28"/>
        </w:rPr>
        <w:t xml:space="preserve">уведомление о заключении контракта </w:t>
      </w:r>
      <w:r w:rsidR="00EF4B65">
        <w:rPr>
          <w:rFonts w:ascii="Times New Roman" w:hAnsi="Times New Roman" w:cs="Times New Roman"/>
          <w:sz w:val="28"/>
          <w:szCs w:val="28"/>
        </w:rPr>
        <w:t xml:space="preserve">от </w:t>
      </w:r>
      <w:r w:rsidR="00EF4B65" w:rsidRPr="00A048B2">
        <w:rPr>
          <w:rFonts w:ascii="Times New Roman" w:hAnsi="Times New Roman" w:cs="Times New Roman"/>
          <w:sz w:val="28"/>
          <w:szCs w:val="28"/>
        </w:rPr>
        <w:t xml:space="preserve">25.07.2018 </w:t>
      </w:r>
      <w:r w:rsidR="00EF4B65">
        <w:rPr>
          <w:rFonts w:ascii="Times New Roman" w:hAnsi="Times New Roman" w:cs="Times New Roman"/>
          <w:sz w:val="28"/>
          <w:szCs w:val="28"/>
        </w:rPr>
        <w:t xml:space="preserve">г. </w:t>
      </w:r>
      <w:r w:rsidR="00EF4B65" w:rsidRPr="00A048B2">
        <w:rPr>
          <w:rFonts w:ascii="Times New Roman" w:hAnsi="Times New Roman" w:cs="Times New Roman"/>
          <w:sz w:val="28"/>
          <w:szCs w:val="28"/>
        </w:rPr>
        <w:t>№ 263</w:t>
      </w:r>
      <w:r w:rsidR="00EF4B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48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48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48B2">
        <w:rPr>
          <w:rFonts w:ascii="Times New Roman" w:eastAsia="Calibri" w:hAnsi="Times New Roman" w:cs="Times New Roman"/>
          <w:sz w:val="28"/>
          <w:szCs w:val="28"/>
        </w:rPr>
        <w:t>Областным государственным автономным учреждением «Управление государственной экспертизы проектной документации, проектов документов территориального планирования и инженерных изысканий Челябинской области (</w:t>
      </w:r>
      <w:proofErr w:type="spellStart"/>
      <w:r w:rsidRPr="00A048B2">
        <w:rPr>
          <w:rFonts w:ascii="Times New Roman" w:eastAsia="Calibri" w:hAnsi="Times New Roman" w:cs="Times New Roman"/>
          <w:sz w:val="28"/>
          <w:szCs w:val="28"/>
        </w:rPr>
        <w:t>Госэкспертиза</w:t>
      </w:r>
      <w:proofErr w:type="spellEnd"/>
      <w:r w:rsidRPr="00A048B2">
        <w:rPr>
          <w:rFonts w:ascii="Times New Roman" w:eastAsia="Calibri" w:hAnsi="Times New Roman" w:cs="Times New Roman"/>
          <w:sz w:val="28"/>
          <w:szCs w:val="28"/>
        </w:rPr>
        <w:t xml:space="preserve"> Челябинской области)» (далее – ОГАУ «</w:t>
      </w:r>
      <w:proofErr w:type="spellStart"/>
      <w:r w:rsidRPr="00A048B2">
        <w:rPr>
          <w:rFonts w:ascii="Times New Roman" w:eastAsia="Calibri" w:hAnsi="Times New Roman" w:cs="Times New Roman"/>
          <w:sz w:val="28"/>
          <w:szCs w:val="28"/>
        </w:rPr>
        <w:t>Госэкспертиза</w:t>
      </w:r>
      <w:proofErr w:type="spellEnd"/>
      <w:r w:rsidRPr="00A048B2">
        <w:rPr>
          <w:rFonts w:ascii="Times New Roman" w:eastAsia="Calibri" w:hAnsi="Times New Roman" w:cs="Times New Roman"/>
          <w:sz w:val="28"/>
          <w:szCs w:val="28"/>
        </w:rPr>
        <w:t xml:space="preserve"> Челябинской области»)</w:t>
      </w:r>
      <w:r w:rsidRPr="00A048B2">
        <w:rPr>
          <w:rFonts w:ascii="Times New Roman" w:hAnsi="Times New Roman" w:cs="Times New Roman"/>
          <w:sz w:val="28"/>
          <w:szCs w:val="28"/>
        </w:rPr>
        <w:t xml:space="preserve"> </w:t>
      </w:r>
      <w:r w:rsidR="00CD7B63" w:rsidRPr="00A048B2">
        <w:rPr>
          <w:rFonts w:ascii="Times New Roman" w:hAnsi="Times New Roman" w:cs="Times New Roman"/>
          <w:sz w:val="28"/>
          <w:szCs w:val="28"/>
        </w:rPr>
        <w:t xml:space="preserve">об оказании услуги по проведению государственной экспертизы проектной документации и результатов инженерных изысканий </w:t>
      </w:r>
      <w:r w:rsidR="00F93701">
        <w:rPr>
          <w:rFonts w:ascii="Times New Roman" w:hAnsi="Times New Roman" w:cs="Times New Roman"/>
          <w:sz w:val="28"/>
          <w:szCs w:val="28"/>
        </w:rPr>
        <w:t>на основании пункта 6 части 1 статьи 93 Закона о контрактной системе</w:t>
      </w:r>
      <w:r w:rsidR="00F93701" w:rsidRPr="00A048B2">
        <w:rPr>
          <w:rFonts w:ascii="Times New Roman" w:hAnsi="Times New Roman" w:cs="Times New Roman"/>
          <w:sz w:val="28"/>
          <w:szCs w:val="28"/>
        </w:rPr>
        <w:t xml:space="preserve"> </w:t>
      </w:r>
      <w:r w:rsidRPr="00A048B2">
        <w:rPr>
          <w:rFonts w:ascii="Times New Roman" w:hAnsi="Times New Roman" w:cs="Times New Roman"/>
          <w:sz w:val="28"/>
          <w:szCs w:val="28"/>
        </w:rPr>
        <w:t xml:space="preserve">с приложениями (приложение </w:t>
      </w:r>
      <w:r w:rsidR="00A048B2">
        <w:rPr>
          <w:rFonts w:ascii="Times New Roman" w:hAnsi="Times New Roman" w:cs="Times New Roman"/>
          <w:sz w:val="28"/>
          <w:szCs w:val="28"/>
        </w:rPr>
        <w:t>7</w:t>
      </w:r>
      <w:r w:rsidRPr="00A048B2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D1759B" w:rsidRPr="00A048B2" w:rsidRDefault="00D1759B" w:rsidP="009B24EB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sz w:val="28"/>
          <w:szCs w:val="28"/>
        </w:rPr>
        <w:t xml:space="preserve">1. Копия </w:t>
      </w:r>
      <w:r w:rsidR="00CD7B63" w:rsidRPr="00A048B2">
        <w:rPr>
          <w:rFonts w:ascii="Times New Roman" w:hAnsi="Times New Roman" w:cs="Times New Roman"/>
          <w:sz w:val="28"/>
          <w:szCs w:val="28"/>
        </w:rPr>
        <w:t>муниципального</w:t>
      </w:r>
      <w:r w:rsidRPr="00A048B2">
        <w:rPr>
          <w:rFonts w:ascii="Times New Roman" w:hAnsi="Times New Roman" w:cs="Times New Roman"/>
          <w:sz w:val="28"/>
          <w:szCs w:val="28"/>
        </w:rPr>
        <w:t xml:space="preserve"> контракта </w:t>
      </w:r>
      <w:r w:rsidR="00CD7B63" w:rsidRPr="00A048B2">
        <w:rPr>
          <w:rFonts w:ascii="Times New Roman" w:hAnsi="Times New Roman" w:cs="Times New Roman"/>
          <w:sz w:val="28"/>
          <w:szCs w:val="28"/>
        </w:rPr>
        <w:t xml:space="preserve">№ 1093 </w:t>
      </w:r>
      <w:r w:rsidRPr="00A048B2">
        <w:rPr>
          <w:rFonts w:ascii="Times New Roman" w:hAnsi="Times New Roman" w:cs="Times New Roman"/>
          <w:sz w:val="28"/>
          <w:szCs w:val="28"/>
        </w:rPr>
        <w:t>от 24.07.2018</w:t>
      </w:r>
      <w:r w:rsidR="00F9370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759B" w:rsidRPr="00A048B2" w:rsidRDefault="00D1759B" w:rsidP="009B24EB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sz w:val="28"/>
          <w:szCs w:val="28"/>
        </w:rPr>
        <w:lastRenderedPageBreak/>
        <w:t xml:space="preserve">2. Отчет </w:t>
      </w:r>
      <w:r w:rsidR="00CD7B63" w:rsidRPr="00A048B2">
        <w:rPr>
          <w:rFonts w:ascii="Times New Roman" w:hAnsi="Times New Roman" w:cs="Times New Roman"/>
          <w:sz w:val="28"/>
          <w:szCs w:val="28"/>
        </w:rPr>
        <w:t xml:space="preserve">о невозможности (нецелесообразности) использования иных способов определения </w:t>
      </w:r>
      <w:r w:rsidR="00FA2350">
        <w:rPr>
          <w:rFonts w:ascii="Times New Roman" w:hAnsi="Times New Roman" w:cs="Times New Roman"/>
          <w:sz w:val="28"/>
          <w:szCs w:val="28"/>
        </w:rPr>
        <w:t>поставщика</w:t>
      </w:r>
      <w:r w:rsidR="00CD7B63" w:rsidRPr="00A048B2">
        <w:rPr>
          <w:rFonts w:ascii="Times New Roman" w:hAnsi="Times New Roman" w:cs="Times New Roman"/>
          <w:sz w:val="28"/>
          <w:szCs w:val="28"/>
        </w:rPr>
        <w:t xml:space="preserve"> </w:t>
      </w:r>
      <w:r w:rsidR="00584B71" w:rsidRPr="00A048B2">
        <w:rPr>
          <w:rFonts w:ascii="Times New Roman" w:hAnsi="Times New Roman" w:cs="Times New Roman"/>
          <w:sz w:val="28"/>
          <w:szCs w:val="28"/>
        </w:rPr>
        <w:t xml:space="preserve">от 23.07.2018 г. </w:t>
      </w:r>
      <w:r w:rsidR="00CD7B63" w:rsidRPr="00A048B2">
        <w:rPr>
          <w:rFonts w:ascii="Times New Roman" w:hAnsi="Times New Roman" w:cs="Times New Roman"/>
          <w:sz w:val="28"/>
          <w:szCs w:val="28"/>
        </w:rPr>
        <w:t>(далее – Отчет)</w:t>
      </w:r>
      <w:r w:rsidRPr="00A048B2">
        <w:rPr>
          <w:rFonts w:ascii="Times New Roman" w:hAnsi="Times New Roman" w:cs="Times New Roman"/>
          <w:sz w:val="28"/>
          <w:szCs w:val="28"/>
        </w:rPr>
        <w:t>.</w:t>
      </w:r>
    </w:p>
    <w:p w:rsidR="00CD7B63" w:rsidRPr="00A048B2" w:rsidRDefault="00CD7B63" w:rsidP="009B24EB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sz w:val="28"/>
          <w:szCs w:val="28"/>
        </w:rPr>
        <w:t xml:space="preserve">Предмет контракта - </w:t>
      </w:r>
      <w:r w:rsidR="0009705F" w:rsidRPr="00A048B2">
        <w:rPr>
          <w:rFonts w:ascii="Times New Roman" w:hAnsi="Times New Roman" w:cs="Times New Roman"/>
          <w:sz w:val="28"/>
          <w:szCs w:val="28"/>
        </w:rPr>
        <w:t xml:space="preserve">проведение государственной экспертизы проектной документации и результатов инженерных изысканий по объекту «Газоснабжение жилых домов по ул. Набережная </w:t>
      </w:r>
      <w:proofErr w:type="gramStart"/>
      <w:r w:rsidR="0009705F" w:rsidRPr="00A048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9705F" w:rsidRPr="00A048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705F" w:rsidRPr="00A048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9705F" w:rsidRPr="00A048B2">
        <w:rPr>
          <w:rFonts w:ascii="Times New Roman" w:hAnsi="Times New Roman" w:cs="Times New Roman"/>
          <w:sz w:val="28"/>
          <w:szCs w:val="28"/>
        </w:rPr>
        <w:t>. Александровка Еткульского района Челябинской области»</w:t>
      </w:r>
      <w:r w:rsidRPr="00A048B2">
        <w:rPr>
          <w:rFonts w:ascii="Times New Roman" w:hAnsi="Times New Roman" w:cs="Times New Roman"/>
          <w:sz w:val="28"/>
          <w:szCs w:val="28"/>
        </w:rPr>
        <w:t>.</w:t>
      </w:r>
    </w:p>
    <w:p w:rsidR="00CD7B63" w:rsidRDefault="00CD7B63" w:rsidP="009B24EB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sz w:val="28"/>
          <w:szCs w:val="28"/>
        </w:rPr>
        <w:t xml:space="preserve">Цена контракта – </w:t>
      </w:r>
      <w:r w:rsidR="0009705F" w:rsidRPr="00A048B2">
        <w:rPr>
          <w:rFonts w:ascii="Times New Roman" w:hAnsi="Times New Roman" w:cs="Times New Roman"/>
          <w:sz w:val="28"/>
          <w:szCs w:val="28"/>
        </w:rPr>
        <w:t>286364</w:t>
      </w:r>
      <w:r w:rsidRPr="00A048B2">
        <w:rPr>
          <w:rFonts w:ascii="Times New Roman" w:hAnsi="Times New Roman" w:cs="Times New Roman"/>
          <w:sz w:val="28"/>
          <w:szCs w:val="28"/>
        </w:rPr>
        <w:t>,00 руб.</w:t>
      </w:r>
    </w:p>
    <w:p w:rsidR="003D0A9E" w:rsidRPr="00A048B2" w:rsidRDefault="003D0A9E" w:rsidP="009B24EB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16F" w:rsidRPr="00A048B2" w:rsidRDefault="00BD216F" w:rsidP="009B24EB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sz w:val="28"/>
          <w:szCs w:val="28"/>
        </w:rPr>
        <w:t xml:space="preserve">Рассмотрев представленные документы и информацию, а также информацию из Единой информационной системы в сфере закупок на официальном сайте </w:t>
      </w:r>
      <w:hyperlink r:id="rId9" w:history="1">
        <w:r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zakupki</w:t>
        </w:r>
        <w:proofErr w:type="spellEnd"/>
        <w:r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048B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A2350">
        <w:rPr>
          <w:rFonts w:ascii="Times New Roman" w:hAnsi="Times New Roman" w:cs="Times New Roman"/>
          <w:sz w:val="28"/>
          <w:szCs w:val="28"/>
        </w:rPr>
        <w:t xml:space="preserve"> </w:t>
      </w:r>
      <w:r w:rsidRPr="00A048B2">
        <w:rPr>
          <w:rFonts w:ascii="Times New Roman" w:hAnsi="Times New Roman" w:cs="Times New Roman"/>
          <w:sz w:val="28"/>
          <w:szCs w:val="28"/>
        </w:rPr>
        <w:t>– ЕИС) установлено следующее:</w:t>
      </w:r>
    </w:p>
    <w:p w:rsidR="00CD7B63" w:rsidRPr="00A048B2" w:rsidRDefault="00CD7B63" w:rsidP="009B2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A048B2">
        <w:rPr>
          <w:rFonts w:ascii="Times New Roman" w:hAnsi="Times New Roman" w:cs="Times New Roman"/>
          <w:sz w:val="28"/>
          <w:szCs w:val="28"/>
        </w:rPr>
        <w:t>К закупке у единственного поставщика на основании пункта 6 части 1 статьи 93 Закона о контрактной системе относится закупка работы или услуги, выполнение 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учреждением, государственным унитарным предприятием, соответствующие полномочия которых устанавливаются федеральными законами, нормативными правовыми актами Президента Российской Федерации или нормативными правовыми</w:t>
      </w:r>
      <w:proofErr w:type="gramEnd"/>
      <w:r w:rsidRPr="00A048B2">
        <w:rPr>
          <w:rFonts w:ascii="Times New Roman" w:hAnsi="Times New Roman" w:cs="Times New Roman"/>
          <w:sz w:val="28"/>
          <w:szCs w:val="28"/>
        </w:rPr>
        <w:t xml:space="preserve"> актами Правительства Российской Федерации, законодательными актами соответствующего субъекта Российской Федерации.</w:t>
      </w:r>
    </w:p>
    <w:p w:rsidR="00CD7B63" w:rsidRPr="00A048B2" w:rsidRDefault="00CD7B63" w:rsidP="009B24EB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sz w:val="28"/>
          <w:szCs w:val="28"/>
        </w:rPr>
        <w:t xml:space="preserve">Согласно части 3 статьи 93 Закона о контрактной системе   </w:t>
      </w:r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в случае осуществления закупки у единственного поставщика (подрядчика, исполнителя)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контракта. </w:t>
      </w:r>
      <w:proofErr w:type="gramStart"/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Положения настоящей части не распространяются на случаи осуществления закупки у единственного поставщика (подрядчика, исполнителя), предусмотренные </w:t>
      </w:r>
      <w:hyperlink r:id="rId10" w:anchor="dst101956" w:history="1">
        <w:r w:rsidR="006D5C57"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</w:t>
        </w:r>
      </w:hyperlink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11" w:anchor="dst101778" w:history="1">
        <w:r w:rsidR="006D5C57"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12" w:anchor="dst101957" w:history="1">
        <w:r w:rsidR="006D5C57"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13" w:anchor="dst101958" w:history="1">
        <w:r w:rsidR="006D5C57"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14" w:anchor="dst101264" w:history="1">
        <w:r w:rsidR="006D5C57"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15" w:anchor="dst101265" w:history="1">
        <w:r w:rsidR="006D5C57"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16" w:anchor="dst101272" w:history="1">
        <w:r w:rsidR="006D5C57"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17" w:anchor="dst101273" w:history="1">
        <w:r w:rsidR="006D5C57"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16</w:t>
        </w:r>
      </w:hyperlink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18" w:anchor="dst101276" w:history="1">
        <w:r w:rsidR="006D5C57"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19</w:t>
        </w:r>
      </w:hyperlink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 - </w:t>
      </w:r>
      <w:hyperlink r:id="rId19" w:anchor="dst101961" w:history="1">
        <w:r w:rsidR="006D5C57"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21</w:t>
        </w:r>
      </w:hyperlink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20" w:anchor="dst101962" w:history="1">
        <w:r w:rsidR="006D5C57"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24</w:t>
        </w:r>
      </w:hyperlink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 - </w:t>
      </w:r>
      <w:hyperlink r:id="rId21" w:anchor="dst101283" w:history="1">
        <w:r w:rsidR="006D5C57"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26</w:t>
        </w:r>
      </w:hyperlink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>,</w:t>
      </w:r>
      <w:proofErr w:type="gramEnd"/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hyperlink r:id="rId22" w:anchor="dst101285" w:history="1">
        <w:r w:rsidR="006D5C57"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28</w:t>
        </w:r>
      </w:hyperlink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23" w:anchor="dst101784" w:history="1">
        <w:r w:rsidR="006D5C57"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29</w:t>
        </w:r>
      </w:hyperlink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24" w:anchor="dst101788" w:history="1">
        <w:r w:rsidR="006D5C57"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33</w:t>
        </w:r>
      </w:hyperlink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25" w:anchor="dst101967" w:history="1">
        <w:r w:rsidR="006D5C57"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36</w:t>
        </w:r>
      </w:hyperlink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26" w:anchor="dst53" w:history="1">
        <w:r w:rsidR="006D5C57"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42</w:t>
        </w:r>
      </w:hyperlink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27" w:anchor="dst118" w:history="1">
        <w:r w:rsidR="006D5C57"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44</w:t>
        </w:r>
      </w:hyperlink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28" w:anchor="dst119" w:history="1">
        <w:r w:rsidR="006D5C57"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45</w:t>
        </w:r>
      </w:hyperlink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29" w:anchor="dst166" w:history="1">
        <w:r w:rsidR="006D5C57"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47</w:t>
        </w:r>
      </w:hyperlink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 - </w:t>
      </w:r>
      <w:hyperlink r:id="rId30" w:anchor="dst167" w:history="1">
        <w:r w:rsidR="006D5C57"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48</w:t>
        </w:r>
      </w:hyperlink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31" w:anchor="dst304" w:history="1">
        <w:r w:rsidR="006D5C57"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50</w:t>
        </w:r>
      </w:hyperlink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 - </w:t>
      </w:r>
      <w:hyperlink r:id="rId32" w:anchor="dst324" w:history="1">
        <w:r w:rsidR="006D5C57"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54 части 1</w:t>
        </w:r>
      </w:hyperlink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 настоящей статьи.</w:t>
      </w:r>
      <w:r w:rsidRPr="00A04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B63" w:rsidRPr="00A048B2" w:rsidRDefault="00CD7B63" w:rsidP="009B2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sz w:val="28"/>
          <w:szCs w:val="28"/>
        </w:rPr>
        <w:t>В Отчете в качестве обоснования выбранного способа указано содержание пункта 6 части 1 статьи 93 Закона о контрактной системе без указания нормативного правового акта, которым определяются полномочия ОГАУ «</w:t>
      </w:r>
      <w:proofErr w:type="spellStart"/>
      <w:r w:rsidRPr="00A048B2">
        <w:rPr>
          <w:rFonts w:ascii="Times New Roman" w:hAnsi="Times New Roman" w:cs="Times New Roman"/>
          <w:sz w:val="28"/>
          <w:szCs w:val="28"/>
        </w:rPr>
        <w:t>Госэкспертиза</w:t>
      </w:r>
      <w:proofErr w:type="spellEnd"/>
      <w:r w:rsidRPr="00A048B2">
        <w:rPr>
          <w:rFonts w:ascii="Times New Roman" w:hAnsi="Times New Roman" w:cs="Times New Roman"/>
          <w:sz w:val="28"/>
          <w:szCs w:val="28"/>
        </w:rPr>
        <w:t xml:space="preserve"> Челябинской области».</w:t>
      </w:r>
    </w:p>
    <w:p w:rsidR="00CD7B63" w:rsidRPr="00A048B2" w:rsidRDefault="00CD7B63" w:rsidP="009B2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8B2">
        <w:rPr>
          <w:rFonts w:ascii="Times New Roman" w:hAnsi="Times New Roman" w:cs="Times New Roman"/>
          <w:sz w:val="28"/>
          <w:szCs w:val="28"/>
        </w:rPr>
        <w:t xml:space="preserve">В целях эффективности расходования средств областного бюджета, направляемых на капитальные вложения, в том числе предоставляемых местным бюджетам в форме субсидий на </w:t>
      </w:r>
      <w:proofErr w:type="spellStart"/>
      <w:r w:rsidRPr="00A048B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048B2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ОГАУ «</w:t>
      </w:r>
      <w:proofErr w:type="spellStart"/>
      <w:r w:rsidRPr="00A048B2">
        <w:rPr>
          <w:rFonts w:ascii="Times New Roman" w:hAnsi="Times New Roman" w:cs="Times New Roman"/>
          <w:sz w:val="28"/>
          <w:szCs w:val="28"/>
        </w:rPr>
        <w:t>Госэкспертиза</w:t>
      </w:r>
      <w:proofErr w:type="spellEnd"/>
      <w:r w:rsidRPr="00A048B2">
        <w:rPr>
          <w:rFonts w:ascii="Times New Roman" w:hAnsi="Times New Roman" w:cs="Times New Roman"/>
          <w:sz w:val="28"/>
          <w:szCs w:val="28"/>
        </w:rPr>
        <w:t xml:space="preserve"> Челябинской области»  уполномочена на проведение проверки достоверности определения сметной стоимости объектов капитального строительства, строительство которых финансируется с привлечением средств областного бюджета, Постановлением Правительства Челябинской области от 20.11.2009</w:t>
      </w:r>
      <w:r w:rsidR="00A048B2">
        <w:rPr>
          <w:rFonts w:ascii="Times New Roman" w:hAnsi="Times New Roman" w:cs="Times New Roman"/>
          <w:sz w:val="28"/>
          <w:szCs w:val="28"/>
        </w:rPr>
        <w:t xml:space="preserve"> г.</w:t>
      </w:r>
      <w:r w:rsidRPr="00A048B2">
        <w:rPr>
          <w:rFonts w:ascii="Times New Roman" w:hAnsi="Times New Roman" w:cs="Times New Roman"/>
          <w:sz w:val="28"/>
          <w:szCs w:val="28"/>
        </w:rPr>
        <w:t xml:space="preserve"> № 319-П (в редакции </w:t>
      </w:r>
      <w:r w:rsidRPr="00EF4B65">
        <w:rPr>
          <w:rFonts w:ascii="Times New Roman" w:hAnsi="Times New Roman" w:cs="Times New Roman"/>
          <w:sz w:val="28"/>
          <w:szCs w:val="28"/>
        </w:rPr>
        <w:t>Постановлений Челябинской</w:t>
      </w:r>
      <w:proofErr w:type="gramEnd"/>
      <w:r w:rsidRPr="00EF4B65">
        <w:rPr>
          <w:rFonts w:ascii="Times New Roman" w:hAnsi="Times New Roman" w:cs="Times New Roman"/>
          <w:sz w:val="28"/>
          <w:szCs w:val="28"/>
        </w:rPr>
        <w:t xml:space="preserve"> области от 15.06.2011 </w:t>
      </w:r>
      <w:r w:rsidR="00A048B2" w:rsidRPr="00EF4B65">
        <w:rPr>
          <w:rFonts w:ascii="Times New Roman" w:hAnsi="Times New Roman" w:cs="Times New Roman"/>
          <w:sz w:val="28"/>
          <w:szCs w:val="28"/>
        </w:rPr>
        <w:t xml:space="preserve">г. </w:t>
      </w:r>
      <w:r w:rsidRPr="00EF4B65">
        <w:rPr>
          <w:rFonts w:ascii="Times New Roman" w:hAnsi="Times New Roman" w:cs="Times New Roman"/>
          <w:sz w:val="28"/>
          <w:szCs w:val="28"/>
        </w:rPr>
        <w:t xml:space="preserve">№ 193-П, от 29.01.2016 </w:t>
      </w:r>
      <w:r w:rsidR="00A048B2" w:rsidRPr="00EF4B65">
        <w:rPr>
          <w:rFonts w:ascii="Times New Roman" w:hAnsi="Times New Roman" w:cs="Times New Roman"/>
          <w:sz w:val="28"/>
          <w:szCs w:val="28"/>
        </w:rPr>
        <w:t xml:space="preserve">г. </w:t>
      </w:r>
      <w:r w:rsidRPr="00EF4B65">
        <w:rPr>
          <w:rFonts w:ascii="Times New Roman" w:hAnsi="Times New Roman" w:cs="Times New Roman"/>
          <w:sz w:val="28"/>
          <w:szCs w:val="28"/>
        </w:rPr>
        <w:t>№ 17-П)</w:t>
      </w:r>
      <w:r w:rsidRPr="00A048B2">
        <w:rPr>
          <w:rFonts w:ascii="Times New Roman" w:hAnsi="Times New Roman" w:cs="Times New Roman"/>
          <w:sz w:val="28"/>
          <w:szCs w:val="28"/>
        </w:rPr>
        <w:t>.</w:t>
      </w:r>
    </w:p>
    <w:p w:rsidR="00CD7B63" w:rsidRPr="00A048B2" w:rsidRDefault="00CD7B63" w:rsidP="009B2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sz w:val="28"/>
          <w:szCs w:val="28"/>
        </w:rPr>
        <w:lastRenderedPageBreak/>
        <w:t>Таким образом, нарушения законодательства при выборе способа осуществления данной закупки проверкой не установлено.</w:t>
      </w:r>
    </w:p>
    <w:p w:rsidR="00CD7B63" w:rsidRPr="00A048B2" w:rsidRDefault="00CD7B63" w:rsidP="009B2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sz w:val="28"/>
          <w:szCs w:val="28"/>
        </w:rPr>
        <w:t xml:space="preserve">Цена контракта определена в соответствии с постановлением Правительства Российской Федерации от 05.03.2007 </w:t>
      </w:r>
      <w:r w:rsidR="00A048B2">
        <w:rPr>
          <w:rFonts w:ascii="Times New Roman" w:hAnsi="Times New Roman" w:cs="Times New Roman"/>
          <w:sz w:val="28"/>
          <w:szCs w:val="28"/>
        </w:rPr>
        <w:t xml:space="preserve">г. </w:t>
      </w:r>
      <w:r w:rsidRPr="00A048B2">
        <w:rPr>
          <w:rFonts w:ascii="Times New Roman" w:hAnsi="Times New Roman" w:cs="Times New Roman"/>
          <w:sz w:val="28"/>
          <w:szCs w:val="28"/>
        </w:rPr>
        <w:t>№ 145 «О порядке организации и проведения государственной экспертизы проектной документации и результатов инженерных изысканий», что отражено в Отчете и в контракте. Расчет цены приведен в Отчете и в приложении № 1 к контракту</w:t>
      </w:r>
      <w:r w:rsidR="00F93701">
        <w:rPr>
          <w:rFonts w:ascii="Times New Roman" w:hAnsi="Times New Roman" w:cs="Times New Roman"/>
          <w:sz w:val="28"/>
          <w:szCs w:val="28"/>
        </w:rPr>
        <w:t xml:space="preserve"> № 1093 от 24.07.2018 г.</w:t>
      </w:r>
      <w:r w:rsidRPr="00A04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B63" w:rsidRPr="00A048B2" w:rsidRDefault="00CD7B63" w:rsidP="009B2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A048B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A048B2">
        <w:rPr>
          <w:rFonts w:ascii="Times New Roman" w:hAnsi="Times New Roman" w:cs="Times New Roman"/>
          <w:sz w:val="28"/>
          <w:szCs w:val="28"/>
          <w:lang w:eastAsia="x-none"/>
        </w:rPr>
        <w:t>части 11 статьи 21 Закона о контрактной системе закупки, не предусмотренные планами-графиками, не могут быть осуществлены.</w:t>
      </w:r>
    </w:p>
    <w:p w:rsidR="00CD7B63" w:rsidRPr="00A048B2" w:rsidRDefault="00CD7B63" w:rsidP="009B2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sz w:val="28"/>
          <w:szCs w:val="28"/>
        </w:rPr>
        <w:t xml:space="preserve">Рассматриваемая закупка в план-график </w:t>
      </w:r>
      <w:r w:rsidR="007B2B57" w:rsidRPr="00A048B2">
        <w:rPr>
          <w:rFonts w:ascii="Times New Roman" w:hAnsi="Times New Roman" w:cs="Times New Roman"/>
          <w:sz w:val="28"/>
          <w:szCs w:val="28"/>
        </w:rPr>
        <w:t xml:space="preserve">закупок товаров, работ, услуг </w:t>
      </w:r>
      <w:r w:rsidR="00F43B30" w:rsidRPr="00A048B2">
        <w:rPr>
          <w:rFonts w:ascii="Times New Roman" w:hAnsi="Times New Roman" w:cs="Times New Roman"/>
          <w:sz w:val="28"/>
          <w:szCs w:val="28"/>
        </w:rPr>
        <w:t>(</w:t>
      </w:r>
      <w:r w:rsidR="00830BF7" w:rsidRPr="00A048B2">
        <w:rPr>
          <w:rFonts w:ascii="Times New Roman" w:hAnsi="Times New Roman" w:cs="Times New Roman"/>
          <w:sz w:val="28"/>
          <w:szCs w:val="28"/>
        </w:rPr>
        <w:t xml:space="preserve">уникальный номер 2018016930001640010001) </w:t>
      </w:r>
      <w:r w:rsidR="007B2B57" w:rsidRPr="00A048B2">
        <w:rPr>
          <w:rFonts w:ascii="Times New Roman" w:hAnsi="Times New Roman" w:cs="Times New Roman"/>
          <w:sz w:val="28"/>
          <w:szCs w:val="28"/>
        </w:rPr>
        <w:t xml:space="preserve">на 2018 финансовый год </w:t>
      </w:r>
      <w:r w:rsidRPr="00A048B2">
        <w:rPr>
          <w:rFonts w:ascii="Times New Roman" w:hAnsi="Times New Roman" w:cs="Times New Roman"/>
          <w:sz w:val="28"/>
          <w:szCs w:val="28"/>
        </w:rPr>
        <w:t xml:space="preserve">включена </w:t>
      </w:r>
      <w:r w:rsidR="007B2B57" w:rsidRPr="00A048B2">
        <w:rPr>
          <w:rFonts w:ascii="Times New Roman" w:hAnsi="Times New Roman" w:cs="Times New Roman"/>
          <w:sz w:val="28"/>
          <w:szCs w:val="28"/>
        </w:rPr>
        <w:t>18.07</w:t>
      </w:r>
      <w:r w:rsidRPr="00A048B2">
        <w:rPr>
          <w:rFonts w:ascii="Times New Roman" w:hAnsi="Times New Roman" w:cs="Times New Roman"/>
          <w:sz w:val="28"/>
          <w:szCs w:val="28"/>
        </w:rPr>
        <w:t xml:space="preserve">.2018 </w:t>
      </w:r>
      <w:r w:rsidR="007B2B57" w:rsidRPr="00A048B2">
        <w:rPr>
          <w:rFonts w:ascii="Times New Roman" w:hAnsi="Times New Roman" w:cs="Times New Roman"/>
          <w:sz w:val="28"/>
          <w:szCs w:val="28"/>
        </w:rPr>
        <w:t xml:space="preserve">г. </w:t>
      </w:r>
      <w:r w:rsidRPr="00A048B2">
        <w:rPr>
          <w:rFonts w:ascii="Times New Roman" w:hAnsi="Times New Roman" w:cs="Times New Roman"/>
          <w:sz w:val="28"/>
          <w:szCs w:val="28"/>
        </w:rPr>
        <w:t xml:space="preserve">(версия № </w:t>
      </w:r>
      <w:r w:rsidR="007B2B57" w:rsidRPr="00A048B2">
        <w:rPr>
          <w:rFonts w:ascii="Times New Roman" w:hAnsi="Times New Roman" w:cs="Times New Roman"/>
          <w:sz w:val="28"/>
          <w:szCs w:val="28"/>
        </w:rPr>
        <w:t>15</w:t>
      </w:r>
      <w:r w:rsidRPr="00A048B2">
        <w:rPr>
          <w:rFonts w:ascii="Times New Roman" w:hAnsi="Times New Roman" w:cs="Times New Roman"/>
          <w:sz w:val="28"/>
          <w:szCs w:val="28"/>
        </w:rPr>
        <w:t xml:space="preserve">), планируемый срок осуществления закупки – </w:t>
      </w:r>
      <w:r w:rsidR="007B2B57" w:rsidRPr="00A048B2">
        <w:rPr>
          <w:rFonts w:ascii="Times New Roman" w:hAnsi="Times New Roman" w:cs="Times New Roman"/>
          <w:sz w:val="28"/>
          <w:szCs w:val="28"/>
        </w:rPr>
        <w:t xml:space="preserve">июль </w:t>
      </w:r>
      <w:r w:rsidRPr="00A048B2">
        <w:rPr>
          <w:rFonts w:ascii="Times New Roman" w:hAnsi="Times New Roman" w:cs="Times New Roman"/>
          <w:sz w:val="28"/>
          <w:szCs w:val="28"/>
        </w:rPr>
        <w:t>2018 г.</w:t>
      </w:r>
      <w:r w:rsidR="00700942">
        <w:rPr>
          <w:rFonts w:ascii="Times New Roman" w:hAnsi="Times New Roman" w:cs="Times New Roman"/>
          <w:sz w:val="28"/>
          <w:szCs w:val="28"/>
        </w:rPr>
        <w:t xml:space="preserve"> (приложение 8)</w:t>
      </w:r>
    </w:p>
    <w:p w:rsidR="00830BF7" w:rsidRPr="00A048B2" w:rsidRDefault="00830BF7" w:rsidP="009B2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Согласно части 14 статьи 21 Закона о контрактной системе внесение в соответствии с </w:t>
      </w:r>
      <w:hyperlink r:id="rId33" w:anchor="dst100210" w:history="1">
        <w:r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13</w:t>
        </w:r>
      </w:hyperlink>
      <w:r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 настоящей статьи изменений в план-график по каждому объекту закупки может осуществляться не </w:t>
      </w:r>
      <w:proofErr w:type="gramStart"/>
      <w:r w:rsidRPr="00A048B2">
        <w:rPr>
          <w:rStyle w:val="blk"/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закупок, которые осуществляются в соответствии с </w:t>
      </w:r>
      <w:hyperlink r:id="rId34" w:anchor="dst100704" w:history="1">
        <w:r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2</w:t>
        </w:r>
      </w:hyperlink>
      <w:r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35" w:anchor="dst100709" w:history="1">
        <w:r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 - </w:t>
      </w:r>
      <w:hyperlink r:id="rId36" w:anchor="dst100711" w:history="1">
        <w:r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6 статьи 55</w:t>
        </w:r>
      </w:hyperlink>
      <w:r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37" w:anchor="dst690" w:history="1">
        <w:r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55.1</w:t>
        </w:r>
      </w:hyperlink>
      <w:r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38" w:anchor="dst784" w:history="1">
        <w:r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71</w:t>
        </w:r>
      </w:hyperlink>
      <w:r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39" w:anchor="dst101045" w:history="1">
        <w:r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79</w:t>
        </w:r>
      </w:hyperlink>
      <w:r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40" w:anchor="dst876" w:history="1">
        <w:r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82.6</w:t>
        </w:r>
      </w:hyperlink>
      <w:r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41" w:anchor="dst892" w:history="1">
        <w:r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19 статьи 83</w:t>
        </w:r>
      </w:hyperlink>
      <w:r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42" w:anchor="dst955" w:history="1">
        <w:r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27 статьи 83.1</w:t>
        </w:r>
      </w:hyperlink>
      <w:r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 и </w:t>
      </w:r>
      <w:hyperlink r:id="rId43" w:anchor="dst101257" w:history="1">
        <w:r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93</w:t>
        </w:r>
      </w:hyperlink>
      <w:r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 Закона о контрактной системе и при которых внесение изменений в план-график может осуществляться не </w:t>
      </w:r>
      <w:proofErr w:type="gramStart"/>
      <w:r w:rsidRPr="00A048B2">
        <w:rPr>
          <w:rStyle w:val="blk"/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но не ранее размещения внесенных изменений в единой информационной системе в соответствии с </w:t>
      </w:r>
      <w:hyperlink r:id="rId44" w:anchor="dst100217" w:history="1">
        <w:r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15</w:t>
        </w:r>
      </w:hyperlink>
      <w:r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1043E7" w:rsidRPr="001043E7" w:rsidRDefault="001043E7" w:rsidP="009B2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43B30" w:rsidRPr="00A048B2">
        <w:rPr>
          <w:rFonts w:ascii="Times New Roman" w:hAnsi="Times New Roman" w:cs="Times New Roman"/>
          <w:sz w:val="28"/>
          <w:szCs w:val="28"/>
        </w:rPr>
        <w:t xml:space="preserve"> план-график закупок товаров, работ, услуг на 2018 финансовый год внесено изменение 18.07.2018 г. (уникальный номер позиции плана-графика – </w:t>
      </w:r>
      <w:r w:rsidR="00F43B30" w:rsidRPr="001043E7">
        <w:rPr>
          <w:rFonts w:ascii="Times New Roman" w:hAnsi="Times New Roman" w:cs="Times New Roman"/>
          <w:sz w:val="28"/>
          <w:szCs w:val="28"/>
        </w:rPr>
        <w:t xml:space="preserve">2018016930001640010000080001), извещение о проведении закупки у единственного поставщика (подрядчика, исполнителя) </w:t>
      </w:r>
      <w:r w:rsidR="00BB59F6" w:rsidRPr="001043E7">
        <w:rPr>
          <w:rFonts w:ascii="Times New Roman" w:hAnsi="Times New Roman" w:cs="Times New Roman"/>
          <w:sz w:val="28"/>
          <w:szCs w:val="28"/>
        </w:rPr>
        <w:t xml:space="preserve">№ 0169300016418000003 </w:t>
      </w:r>
      <w:r w:rsidR="00F43B30" w:rsidRPr="001043E7">
        <w:rPr>
          <w:rFonts w:ascii="Times New Roman" w:hAnsi="Times New Roman" w:cs="Times New Roman"/>
          <w:sz w:val="28"/>
          <w:szCs w:val="28"/>
        </w:rPr>
        <w:t>размещено 19.07.2018 г.</w:t>
      </w:r>
      <w:r w:rsidRPr="001043E7">
        <w:rPr>
          <w:rFonts w:ascii="Times New Roman" w:hAnsi="Times New Roman" w:cs="Times New Roman"/>
          <w:sz w:val="28"/>
          <w:szCs w:val="28"/>
        </w:rPr>
        <w:t xml:space="preserve"> </w:t>
      </w:r>
      <w:r w:rsidR="00700942">
        <w:rPr>
          <w:rFonts w:ascii="Times New Roman" w:hAnsi="Times New Roman" w:cs="Times New Roman"/>
          <w:sz w:val="28"/>
          <w:szCs w:val="28"/>
        </w:rPr>
        <w:t>(приложение 9).</w:t>
      </w:r>
    </w:p>
    <w:p w:rsidR="001043E7" w:rsidRPr="001043E7" w:rsidRDefault="001043E7" w:rsidP="009B2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3E7">
        <w:rPr>
          <w:rFonts w:ascii="Times New Roman" w:hAnsi="Times New Roman" w:cs="Times New Roman"/>
          <w:sz w:val="28"/>
          <w:szCs w:val="28"/>
        </w:rPr>
        <w:t xml:space="preserve">В нарушение части 14 статьи 21 </w:t>
      </w:r>
      <w:r w:rsidRPr="001043E7">
        <w:rPr>
          <w:rStyle w:val="blk"/>
          <w:rFonts w:ascii="Times New Roman" w:hAnsi="Times New Roman" w:cs="Times New Roman"/>
          <w:sz w:val="28"/>
          <w:szCs w:val="28"/>
        </w:rPr>
        <w:t>Закона о контрактной системе</w:t>
      </w:r>
      <w:r w:rsidRPr="001043E7">
        <w:rPr>
          <w:rFonts w:ascii="Times New Roman" w:hAnsi="Times New Roman" w:cs="Times New Roman"/>
          <w:sz w:val="28"/>
          <w:szCs w:val="28"/>
        </w:rPr>
        <w:t xml:space="preserve"> в план - график изменение, связанное с закупкой у единственного исполнителя по пункту 6 части 1 статьи 93 Закона о контрактной системе, внесено с нарушением срока, </w:t>
      </w:r>
      <w:r w:rsidR="00F43B30" w:rsidRPr="001043E7">
        <w:rPr>
          <w:rFonts w:ascii="Times New Roman" w:hAnsi="Times New Roman" w:cs="Times New Roman"/>
          <w:sz w:val="28"/>
          <w:szCs w:val="28"/>
        </w:rPr>
        <w:t>срок нарушения составил – 1 день.</w:t>
      </w:r>
      <w:r w:rsidRPr="00104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B63" w:rsidRPr="00A048B2" w:rsidRDefault="00CD7B63" w:rsidP="009B24EB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043E7">
        <w:rPr>
          <w:rFonts w:ascii="Times New Roman" w:hAnsi="Times New Roman" w:cs="Times New Roman"/>
          <w:sz w:val="28"/>
          <w:szCs w:val="28"/>
        </w:rPr>
        <w:t xml:space="preserve">Согласно части 2 статьи 93 Закона о контрактной системе </w:t>
      </w:r>
      <w:r w:rsidR="006D5C57" w:rsidRPr="001043E7">
        <w:rPr>
          <w:rStyle w:val="blk"/>
          <w:rFonts w:ascii="Times New Roman" w:hAnsi="Times New Roman" w:cs="Times New Roman"/>
          <w:sz w:val="28"/>
          <w:szCs w:val="28"/>
        </w:rPr>
        <w:t>при осуществлении закупки</w:t>
      </w:r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 у единственного поставщика (подрядчика, исполнителя) в случаях, предусмотренных </w:t>
      </w:r>
      <w:hyperlink r:id="rId45" w:anchor="dst101258" w:history="1">
        <w:r w:rsidR="006D5C57"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</w:t>
        </w:r>
      </w:hyperlink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 - </w:t>
      </w:r>
      <w:hyperlink r:id="rId46" w:anchor="dst101260" w:history="1">
        <w:r w:rsidR="006D5C57"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47" w:anchor="dst101263" w:history="1">
        <w:r w:rsidR="006D5C57"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 - </w:t>
      </w:r>
      <w:hyperlink r:id="rId48" w:anchor="dst101265" w:history="1">
        <w:r w:rsidR="006D5C57"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49" w:anchor="dst101268" w:history="1">
        <w:r w:rsidR="006D5C57"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11</w:t>
        </w:r>
      </w:hyperlink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 - </w:t>
      </w:r>
      <w:hyperlink r:id="rId50" w:anchor="dst101271" w:history="1">
        <w:r w:rsidR="006D5C57"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51" w:anchor="dst101273" w:history="1">
        <w:r w:rsidR="006D5C57"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16</w:t>
        </w:r>
      </w:hyperlink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 - </w:t>
      </w:r>
      <w:hyperlink r:id="rId52" w:anchor="dst101276" w:history="1">
        <w:r w:rsidR="006D5C57"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19 части 1</w:t>
        </w:r>
      </w:hyperlink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 настоящей статьи, заказчик размещает в единой информационной системе извещение об осуществлении такой закупки не </w:t>
      </w:r>
      <w:proofErr w:type="gramStart"/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 чем за пять дней до даты заключения контракта (за исключением осуществления закупки </w:t>
      </w:r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заказчиками, включенными в перечень, предусмотренный </w:t>
      </w:r>
      <w:hyperlink r:id="rId53" w:anchor="dst974" w:history="1">
        <w:r w:rsidR="006D5C57" w:rsidRPr="00A048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 части 2 статьи 84</w:t>
        </w:r>
      </w:hyperlink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1043E7">
        <w:rPr>
          <w:rStyle w:val="blk"/>
          <w:rFonts w:ascii="Times New Roman" w:hAnsi="Times New Roman" w:cs="Times New Roman"/>
          <w:sz w:val="28"/>
          <w:szCs w:val="28"/>
        </w:rPr>
        <w:t>Закона о контрактной системе</w:t>
      </w:r>
      <w:r w:rsidR="006D5C57" w:rsidRPr="00A048B2">
        <w:rPr>
          <w:rStyle w:val="blk"/>
          <w:rFonts w:ascii="Times New Roman" w:hAnsi="Times New Roman" w:cs="Times New Roman"/>
          <w:sz w:val="28"/>
          <w:szCs w:val="28"/>
        </w:rPr>
        <w:t>).</w:t>
      </w:r>
    </w:p>
    <w:p w:rsidR="00981CFE" w:rsidRDefault="001043E7" w:rsidP="009B2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043E7">
        <w:rPr>
          <w:rFonts w:ascii="Times New Roman" w:hAnsi="Times New Roman" w:cs="Times New Roman"/>
          <w:sz w:val="28"/>
          <w:szCs w:val="28"/>
        </w:rPr>
        <w:t>звещение о проведении закупки у единственного поставщика (подрядчика, исполнителя) № 0169300016418000003</w:t>
      </w:r>
      <w:r w:rsidR="00E647C8" w:rsidRPr="00A048B2">
        <w:rPr>
          <w:rFonts w:ascii="Times New Roman" w:hAnsi="Times New Roman" w:cs="Times New Roman"/>
          <w:sz w:val="28"/>
          <w:szCs w:val="28"/>
        </w:rPr>
        <w:t xml:space="preserve"> </w:t>
      </w:r>
      <w:r w:rsidR="00E647C8" w:rsidRPr="00A048B2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размещено</w:t>
      </w:r>
      <w:r w:rsidR="00E647C8" w:rsidRPr="00A048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47C8" w:rsidRPr="00A048B2">
        <w:rPr>
          <w:rFonts w:ascii="Times New Roman" w:hAnsi="Times New Roman" w:cs="Times New Roman"/>
          <w:sz w:val="28"/>
          <w:szCs w:val="28"/>
        </w:rPr>
        <w:t>19.07.2018</w:t>
      </w:r>
      <w:r w:rsidR="00E647C8" w:rsidRPr="00A048B2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E647C8" w:rsidRPr="00A048B2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E647C8" w:rsidRPr="00A048B2">
        <w:rPr>
          <w:rFonts w:ascii="Times New Roman" w:hAnsi="Times New Roman" w:cs="Times New Roman"/>
          <w:sz w:val="28"/>
          <w:szCs w:val="28"/>
        </w:rPr>
        <w:t xml:space="preserve"> муниципальный контракт № 1093 с ОГАУ «</w:t>
      </w:r>
      <w:proofErr w:type="spellStart"/>
      <w:r w:rsidR="00E647C8" w:rsidRPr="00A048B2">
        <w:rPr>
          <w:rFonts w:ascii="Times New Roman" w:hAnsi="Times New Roman" w:cs="Times New Roman"/>
          <w:sz w:val="28"/>
          <w:szCs w:val="28"/>
        </w:rPr>
        <w:t>Госэкспертиза</w:t>
      </w:r>
      <w:proofErr w:type="spellEnd"/>
      <w:r w:rsidR="00E647C8" w:rsidRPr="00A048B2">
        <w:rPr>
          <w:rFonts w:ascii="Times New Roman" w:hAnsi="Times New Roman" w:cs="Times New Roman"/>
          <w:sz w:val="28"/>
          <w:szCs w:val="28"/>
        </w:rPr>
        <w:t xml:space="preserve"> Челябинской области» заключен 24.07.2018 г.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E647C8" w:rsidRPr="00A048B2" w:rsidRDefault="001043E7" w:rsidP="009B2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нарушение </w:t>
      </w:r>
      <w:r w:rsidRPr="001043E7">
        <w:rPr>
          <w:rFonts w:ascii="Times New Roman" w:hAnsi="Times New Roman" w:cs="Times New Roman"/>
          <w:sz w:val="28"/>
          <w:szCs w:val="28"/>
        </w:rPr>
        <w:t>части 2 статьи 93 Закона о контрактной системе</w:t>
      </w:r>
      <w:r w:rsidR="00E647C8" w:rsidRPr="00A048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Pr="001043E7">
        <w:rPr>
          <w:rFonts w:ascii="Times New Roman" w:hAnsi="Times New Roman" w:cs="Times New Roman"/>
          <w:sz w:val="28"/>
          <w:szCs w:val="28"/>
        </w:rPr>
        <w:t xml:space="preserve"> о проведении закупки у единственного поставщика (подрядчика, исполнителя)</w:t>
      </w:r>
      <w:r>
        <w:rPr>
          <w:rFonts w:ascii="Times New Roman" w:hAnsi="Times New Roman" w:cs="Times New Roman"/>
          <w:sz w:val="28"/>
          <w:szCs w:val="28"/>
        </w:rPr>
        <w:t xml:space="preserve"> размещено с нарушением срока, </w:t>
      </w:r>
      <w:r w:rsidR="00E647C8" w:rsidRPr="00A048B2">
        <w:rPr>
          <w:rFonts w:ascii="Times New Roman" w:hAnsi="Times New Roman" w:cs="Times New Roman"/>
          <w:sz w:val="28"/>
          <w:szCs w:val="28"/>
        </w:rPr>
        <w:t>срок нарушения составил – 1 день</w:t>
      </w:r>
      <w:r w:rsidR="00E647C8" w:rsidRPr="00A048B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B59F6" w:rsidRPr="00981CFE" w:rsidRDefault="00BB59F6" w:rsidP="009B24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8B2">
        <w:rPr>
          <w:rFonts w:ascii="Times New Roman" w:hAnsi="Times New Roman" w:cs="Times New Roman"/>
          <w:sz w:val="28"/>
          <w:szCs w:val="28"/>
          <w:lang w:eastAsia="zh-CN"/>
        </w:rPr>
        <w:t xml:space="preserve">Согласно части 3 статьи 103 Закона о контрактной системе </w:t>
      </w:r>
      <w:r w:rsidR="00981CFE">
        <w:rPr>
          <w:rStyle w:val="blk"/>
          <w:rFonts w:ascii="Times New Roman" w:hAnsi="Times New Roman" w:cs="Times New Roman"/>
          <w:sz w:val="28"/>
          <w:szCs w:val="28"/>
        </w:rPr>
        <w:t>в</w:t>
      </w:r>
      <w:r w:rsidR="00A62F18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 течение пяти рабочих дней с даты заключения контракта заказчик </w:t>
      </w:r>
      <w:hyperlink r:id="rId54" w:anchor="dst100011" w:history="1">
        <w:r w:rsidR="00A62F18" w:rsidRPr="00981CF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направляет</w:t>
        </w:r>
      </w:hyperlink>
      <w:r w:rsidR="00A62F18" w:rsidRPr="00981CFE">
        <w:rPr>
          <w:rStyle w:val="blk"/>
          <w:rFonts w:ascii="Times New Roman" w:hAnsi="Times New Roman" w:cs="Times New Roman"/>
          <w:sz w:val="28"/>
          <w:szCs w:val="28"/>
        </w:rPr>
        <w:t xml:space="preserve"> указанную в </w:t>
      </w:r>
      <w:hyperlink r:id="rId55" w:anchor="dst101477" w:history="1">
        <w:r w:rsidR="00A62F18" w:rsidRPr="00981CF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1</w:t>
        </w:r>
      </w:hyperlink>
      <w:r w:rsidR="00A62F18" w:rsidRPr="00981CFE">
        <w:rPr>
          <w:rStyle w:val="blk"/>
          <w:rFonts w:ascii="Times New Roman" w:hAnsi="Times New Roman" w:cs="Times New Roman"/>
          <w:sz w:val="28"/>
          <w:szCs w:val="28"/>
        </w:rPr>
        <w:t xml:space="preserve"> - </w:t>
      </w:r>
      <w:hyperlink r:id="rId56" w:anchor="dst101483" w:history="1">
        <w:r w:rsidR="00A62F18" w:rsidRPr="00981CF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A62F18" w:rsidRPr="00981CFE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57" w:anchor="dst101485" w:history="1">
        <w:r w:rsidR="00A62F18" w:rsidRPr="00981CF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</w:hyperlink>
      <w:r w:rsidR="00A62F18" w:rsidRPr="00981CFE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58" w:anchor="dst101488" w:history="1">
        <w:r w:rsidR="00A62F18" w:rsidRPr="00981CF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12</w:t>
        </w:r>
      </w:hyperlink>
      <w:r w:rsidR="00A62F18" w:rsidRPr="00981CFE">
        <w:rPr>
          <w:rStyle w:val="blk"/>
          <w:rFonts w:ascii="Times New Roman" w:hAnsi="Times New Roman" w:cs="Times New Roman"/>
          <w:sz w:val="28"/>
          <w:szCs w:val="28"/>
        </w:rPr>
        <w:t xml:space="preserve"> и </w:t>
      </w:r>
      <w:hyperlink r:id="rId59" w:anchor="dst101490" w:history="1">
        <w:r w:rsidR="00A62F18" w:rsidRPr="00981CF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14 части 2</w:t>
        </w:r>
      </w:hyperlink>
      <w:r w:rsidR="00A62F18" w:rsidRPr="00981CFE">
        <w:rPr>
          <w:rStyle w:val="blk"/>
          <w:rFonts w:ascii="Times New Roman" w:hAnsi="Times New Roman" w:cs="Times New Roman"/>
          <w:sz w:val="28"/>
          <w:szCs w:val="28"/>
        </w:rPr>
        <w:t xml:space="preserve"> настоящей статьи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  <w:proofErr w:type="gramEnd"/>
      <w:r w:rsidR="00A62F18" w:rsidRPr="00981CFE">
        <w:rPr>
          <w:rStyle w:val="blk"/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A62F18" w:rsidRPr="00981CFE">
        <w:rPr>
          <w:rStyle w:val="blk"/>
          <w:rFonts w:ascii="Times New Roman" w:hAnsi="Times New Roman" w:cs="Times New Roman"/>
          <w:sz w:val="28"/>
          <w:szCs w:val="28"/>
        </w:rPr>
        <w:t>,</w:t>
      </w:r>
      <w:proofErr w:type="gramEnd"/>
      <w:r w:rsidR="00A62F18" w:rsidRPr="00981CFE">
        <w:rPr>
          <w:rStyle w:val="blk"/>
          <w:rFonts w:ascii="Times New Roman" w:hAnsi="Times New Roman" w:cs="Times New Roman"/>
          <w:sz w:val="28"/>
          <w:szCs w:val="28"/>
        </w:rPr>
        <w:t xml:space="preserve"> если в соответствии с настоящим Федеральным законом были внесены изменения в условия контракта, заказчики направляют в указанный орган информацию, которая предусмотрена </w:t>
      </w:r>
      <w:hyperlink r:id="rId60" w:anchor="dst101476" w:history="1">
        <w:r w:rsidR="00A62F18" w:rsidRPr="00981CF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</w:t>
        </w:r>
      </w:hyperlink>
      <w:r w:rsidR="00A62F18" w:rsidRPr="00981CFE">
        <w:rPr>
          <w:rStyle w:val="blk"/>
          <w:rFonts w:ascii="Times New Roman" w:hAnsi="Times New Roman" w:cs="Times New Roman"/>
          <w:sz w:val="28"/>
          <w:szCs w:val="28"/>
        </w:rPr>
        <w:t xml:space="preserve"> настоящей статьи и в отношении которой были внесены изменения в условия контракта, в течение пяти рабочих дней с даты внесения таких изменений. Информация, указанная в </w:t>
      </w:r>
      <w:hyperlink r:id="rId61" w:anchor="dst101484" w:history="1">
        <w:r w:rsidR="00A62F18" w:rsidRPr="00981CF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8</w:t>
        </w:r>
      </w:hyperlink>
      <w:r w:rsidR="00A62F18" w:rsidRPr="00981CFE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62" w:anchor="dst101486" w:history="1">
        <w:r w:rsidR="00A62F18" w:rsidRPr="00981CF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="00A62F18" w:rsidRPr="00981CFE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63" w:anchor="dst101487" w:history="1">
        <w:r w:rsidR="00A62F18" w:rsidRPr="00981CF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11</w:t>
        </w:r>
      </w:hyperlink>
      <w:r w:rsidR="00A62F18" w:rsidRPr="00981CFE">
        <w:rPr>
          <w:rStyle w:val="blk"/>
          <w:rFonts w:ascii="Times New Roman" w:hAnsi="Times New Roman" w:cs="Times New Roman"/>
          <w:sz w:val="28"/>
          <w:szCs w:val="28"/>
        </w:rPr>
        <w:t xml:space="preserve"> и </w:t>
      </w:r>
      <w:hyperlink r:id="rId64" w:anchor="dst101489" w:history="1">
        <w:r w:rsidR="00A62F18" w:rsidRPr="00981CF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13 части 2</w:t>
        </w:r>
      </w:hyperlink>
      <w:r w:rsidR="00A62F18" w:rsidRPr="00981CFE">
        <w:rPr>
          <w:rStyle w:val="blk"/>
          <w:rFonts w:ascii="Times New Roman" w:hAnsi="Times New Roman" w:cs="Times New Roman"/>
          <w:sz w:val="28"/>
          <w:szCs w:val="28"/>
        </w:rPr>
        <w:t xml:space="preserve"> настоящей статьи, направляется заказчиками в указанный орган в течение пяти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BB59F6" w:rsidRPr="00A048B2" w:rsidRDefault="00BB59F6" w:rsidP="009B2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sz w:val="28"/>
          <w:szCs w:val="28"/>
        </w:rPr>
        <w:t>Порядок ведения реестра контрактов на основании части 6 статьи 103 Закона о контрактной системе установлен постановлением Правительства Российской Федерации от 28.11.2013 г. № 1084 «О порядке ведения реестра контрактов, заключенных заказчиками, и реестра контрактов, содержащего сведения, составляющие государственную тайну» (далее – Постановление № 1084).</w:t>
      </w:r>
    </w:p>
    <w:p w:rsidR="00CD7B63" w:rsidRPr="00A048B2" w:rsidRDefault="00BB59F6" w:rsidP="009B2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8B2">
        <w:rPr>
          <w:rFonts w:ascii="Times New Roman" w:hAnsi="Times New Roman" w:cs="Times New Roman"/>
          <w:sz w:val="28"/>
          <w:szCs w:val="28"/>
        </w:rPr>
        <w:t xml:space="preserve">Информация о заключенном контракте и копия заключенного контракта </w:t>
      </w:r>
      <w:r w:rsidRPr="00A048B2">
        <w:rPr>
          <w:rFonts w:ascii="Times New Roman" w:hAnsi="Times New Roman" w:cs="Times New Roman"/>
          <w:sz w:val="28"/>
          <w:szCs w:val="28"/>
          <w:lang w:eastAsia="zh-CN"/>
        </w:rPr>
        <w:t xml:space="preserve">направлены в </w:t>
      </w:r>
      <w:r w:rsidRPr="00A048B2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65" w:history="1">
        <w:r w:rsidRPr="00A048B2">
          <w:rPr>
            <w:rFonts w:ascii="Times New Roman" w:hAnsi="Times New Roman" w:cs="Times New Roman"/>
            <w:sz w:val="28"/>
            <w:szCs w:val="28"/>
          </w:rPr>
          <w:t>орган</w:t>
        </w:r>
      </w:hyperlink>
      <w:r w:rsidRPr="00A048B2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 w:rsidR="00CD7B63" w:rsidRPr="00A048B2">
        <w:rPr>
          <w:rFonts w:ascii="Times New Roman" w:hAnsi="Times New Roman" w:cs="Times New Roman"/>
          <w:sz w:val="28"/>
          <w:szCs w:val="28"/>
        </w:rPr>
        <w:t xml:space="preserve"> своевременно  </w:t>
      </w:r>
      <w:r w:rsidRPr="00A048B2">
        <w:rPr>
          <w:rFonts w:ascii="Times New Roman" w:hAnsi="Times New Roman" w:cs="Times New Roman"/>
          <w:sz w:val="28"/>
          <w:szCs w:val="28"/>
        </w:rPr>
        <w:t>27.07</w:t>
      </w:r>
      <w:r w:rsidR="00CD7B63" w:rsidRPr="00A048B2">
        <w:rPr>
          <w:rFonts w:ascii="Times New Roman" w:hAnsi="Times New Roman" w:cs="Times New Roman"/>
          <w:sz w:val="28"/>
          <w:szCs w:val="28"/>
        </w:rPr>
        <w:t>.2018, реестровый номер контракта –</w:t>
      </w:r>
      <w:r w:rsidRPr="00A048B2">
        <w:rPr>
          <w:rFonts w:ascii="Times New Roman" w:hAnsi="Times New Roman" w:cs="Times New Roman"/>
          <w:sz w:val="28"/>
          <w:szCs w:val="28"/>
        </w:rPr>
        <w:t>3743000025218000004</w:t>
      </w:r>
      <w:r w:rsidR="00700942">
        <w:rPr>
          <w:rFonts w:ascii="Times New Roman" w:hAnsi="Times New Roman" w:cs="Times New Roman"/>
          <w:sz w:val="28"/>
          <w:szCs w:val="28"/>
        </w:rPr>
        <w:t xml:space="preserve"> (приложение 10)</w:t>
      </w:r>
      <w:r w:rsidR="00CD7B63" w:rsidRPr="00A048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59F6" w:rsidRPr="00A048B2" w:rsidRDefault="00A62F18" w:rsidP="009B2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048B2">
        <w:rPr>
          <w:rFonts w:ascii="Times New Roman" w:hAnsi="Times New Roman" w:cs="Times New Roman"/>
          <w:sz w:val="28"/>
          <w:szCs w:val="28"/>
        </w:rPr>
        <w:t>В нарушение</w:t>
      </w:r>
      <w:r w:rsidRPr="00A048B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048B2">
        <w:rPr>
          <w:rFonts w:ascii="Times New Roman" w:hAnsi="Times New Roman" w:cs="Times New Roman"/>
          <w:sz w:val="28"/>
          <w:szCs w:val="28"/>
        </w:rPr>
        <w:t>части 3 статьи 103 Закона о контрактной системе</w:t>
      </w:r>
      <w:r w:rsidR="00B42E16" w:rsidRPr="00A048B2">
        <w:rPr>
          <w:rFonts w:ascii="Times New Roman" w:hAnsi="Times New Roman" w:cs="Times New Roman"/>
          <w:sz w:val="28"/>
          <w:szCs w:val="28"/>
        </w:rPr>
        <w:t xml:space="preserve">, </w:t>
      </w:r>
      <w:r w:rsidR="00B42E16" w:rsidRPr="00A048B2">
        <w:rPr>
          <w:rFonts w:ascii="Times New Roman" w:hAnsi="Times New Roman" w:cs="Times New Roman"/>
          <w:sz w:val="28"/>
          <w:szCs w:val="28"/>
          <w:lang w:eastAsia="ar-SA"/>
        </w:rPr>
        <w:t>подпункт</w:t>
      </w:r>
      <w:r w:rsidR="00981CFE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B42E16" w:rsidRPr="00A048B2">
        <w:rPr>
          <w:rFonts w:ascii="Times New Roman" w:hAnsi="Times New Roman" w:cs="Times New Roman"/>
          <w:sz w:val="28"/>
          <w:szCs w:val="28"/>
          <w:lang w:eastAsia="ar-SA"/>
        </w:rPr>
        <w:t xml:space="preserve"> «к» пункта 2 Постановления № 1084</w:t>
      </w:r>
      <w:r w:rsidRPr="00A048B2">
        <w:rPr>
          <w:rFonts w:ascii="Times New Roman" w:hAnsi="Times New Roman" w:cs="Times New Roman"/>
          <w:sz w:val="28"/>
          <w:szCs w:val="28"/>
        </w:rPr>
        <w:t xml:space="preserve"> </w:t>
      </w:r>
      <w:r w:rsidR="00B42E16" w:rsidRPr="00A048B2">
        <w:rPr>
          <w:rStyle w:val="blk"/>
          <w:rFonts w:ascii="Times New Roman" w:hAnsi="Times New Roman" w:cs="Times New Roman"/>
          <w:sz w:val="28"/>
          <w:szCs w:val="28"/>
        </w:rPr>
        <w:t>информация об исполнении контракта, в том числе информация об оплате контракта</w:t>
      </w:r>
      <w:r w:rsidR="00050DA9">
        <w:rPr>
          <w:rStyle w:val="blk"/>
          <w:rFonts w:ascii="Times New Roman" w:hAnsi="Times New Roman" w:cs="Times New Roman"/>
          <w:sz w:val="28"/>
          <w:szCs w:val="28"/>
        </w:rPr>
        <w:t xml:space="preserve"> (платежное поручение № 630 от 27.07.2018 г.)</w:t>
      </w:r>
      <w:r w:rsidR="00B42E16" w:rsidRPr="00A048B2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r w:rsidRPr="00A048B2">
        <w:rPr>
          <w:rFonts w:ascii="Times New Roman" w:hAnsi="Times New Roman" w:cs="Times New Roman"/>
          <w:sz w:val="28"/>
          <w:szCs w:val="28"/>
          <w:lang w:eastAsia="zh-CN"/>
        </w:rPr>
        <w:t>направлен</w:t>
      </w:r>
      <w:r w:rsidR="00B42E16" w:rsidRPr="00A048B2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A048B2">
        <w:rPr>
          <w:rFonts w:ascii="Times New Roman" w:hAnsi="Times New Roman" w:cs="Times New Roman"/>
          <w:sz w:val="28"/>
          <w:szCs w:val="28"/>
          <w:lang w:eastAsia="zh-CN"/>
        </w:rPr>
        <w:t xml:space="preserve"> в </w:t>
      </w:r>
      <w:r w:rsidRPr="00A048B2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66" w:history="1">
        <w:r w:rsidRPr="00A048B2">
          <w:rPr>
            <w:rFonts w:ascii="Times New Roman" w:hAnsi="Times New Roman" w:cs="Times New Roman"/>
            <w:sz w:val="28"/>
            <w:szCs w:val="28"/>
          </w:rPr>
          <w:t>орган</w:t>
        </w:r>
      </w:hyperlink>
      <w:r w:rsidRPr="00A048B2">
        <w:rPr>
          <w:rFonts w:ascii="Times New Roman" w:hAnsi="Times New Roman" w:cs="Times New Roman"/>
          <w:sz w:val="28"/>
          <w:szCs w:val="28"/>
        </w:rPr>
        <w:t xml:space="preserve"> исполнительной власти с нарушением срока</w:t>
      </w:r>
      <w:r w:rsidR="00B42E16" w:rsidRPr="00A048B2">
        <w:rPr>
          <w:rFonts w:ascii="Times New Roman" w:hAnsi="Times New Roman" w:cs="Times New Roman"/>
          <w:sz w:val="28"/>
          <w:szCs w:val="28"/>
        </w:rPr>
        <w:t xml:space="preserve"> - 17.09.2018</w:t>
      </w:r>
      <w:r w:rsidR="00981CFE">
        <w:rPr>
          <w:rFonts w:ascii="Times New Roman" w:hAnsi="Times New Roman" w:cs="Times New Roman"/>
          <w:sz w:val="28"/>
          <w:szCs w:val="28"/>
        </w:rPr>
        <w:t xml:space="preserve"> </w:t>
      </w:r>
      <w:r w:rsidR="00B42E16" w:rsidRPr="00A048B2">
        <w:rPr>
          <w:rFonts w:ascii="Times New Roman" w:hAnsi="Times New Roman" w:cs="Times New Roman"/>
          <w:sz w:val="28"/>
          <w:szCs w:val="28"/>
        </w:rPr>
        <w:t xml:space="preserve">г., срок нарушения составил – </w:t>
      </w:r>
      <w:r w:rsidR="00FA5090">
        <w:rPr>
          <w:rFonts w:ascii="Times New Roman" w:hAnsi="Times New Roman" w:cs="Times New Roman"/>
          <w:sz w:val="28"/>
          <w:szCs w:val="28"/>
        </w:rPr>
        <w:t>30</w:t>
      </w:r>
      <w:r w:rsidR="00981CFE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B42E16" w:rsidRPr="00A048B2">
        <w:rPr>
          <w:rFonts w:ascii="Times New Roman" w:hAnsi="Times New Roman" w:cs="Times New Roman"/>
          <w:sz w:val="28"/>
          <w:szCs w:val="28"/>
        </w:rPr>
        <w:t xml:space="preserve"> дней</w:t>
      </w:r>
      <w:r w:rsidR="00B42E16" w:rsidRPr="00A048B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42E16" w:rsidRPr="00A048B2" w:rsidRDefault="00B42E16" w:rsidP="009B2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sz w:val="28"/>
          <w:szCs w:val="28"/>
          <w:lang w:eastAsia="zh-CN"/>
        </w:rPr>
        <w:t xml:space="preserve">Документ о приемке направлен в федеральный орган исполнительной власти, уполномоченный на ведение реестра контрактов,  </w:t>
      </w:r>
      <w:r w:rsidR="00D56E12" w:rsidRPr="00A048B2">
        <w:rPr>
          <w:rFonts w:ascii="Times New Roman" w:hAnsi="Times New Roman" w:cs="Times New Roman"/>
          <w:sz w:val="28"/>
          <w:szCs w:val="28"/>
        </w:rPr>
        <w:t>своевременно.</w:t>
      </w:r>
    </w:p>
    <w:p w:rsidR="00652DC6" w:rsidRPr="00A048B2" w:rsidRDefault="00CD7B63" w:rsidP="009B24EB">
      <w:pPr>
        <w:widowControl w:val="0"/>
        <w:tabs>
          <w:tab w:val="left" w:pos="74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048B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52DC6" w:rsidRPr="00A048B2">
        <w:rPr>
          <w:rFonts w:ascii="Times New Roman" w:hAnsi="Times New Roman" w:cs="Times New Roman"/>
          <w:sz w:val="28"/>
          <w:szCs w:val="28"/>
          <w:lang w:eastAsia="ar-SA"/>
        </w:rPr>
        <w:t xml:space="preserve">Согласно части 9 статьи 94 Закона о контрактной системе результаты отдельного этапа исполнения контракта (за исключением контракта, заключенного в соответствии с пунктом 4 или 5 части 1 статьи 93 Закона о </w:t>
      </w:r>
      <w:r w:rsidR="00652DC6" w:rsidRPr="00A048B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контрактной системе), информация о поставленном товаре, выполненной работе или об оказанной услуге отражаются заказчиком в отчете, размещаемом в единой информационной системе и содержащем информацию:</w:t>
      </w:r>
      <w:proofErr w:type="gramEnd"/>
    </w:p>
    <w:p w:rsidR="00652DC6" w:rsidRPr="00A048B2" w:rsidRDefault="00652DC6" w:rsidP="009B24EB">
      <w:pPr>
        <w:widowControl w:val="0"/>
        <w:tabs>
          <w:tab w:val="left" w:pos="74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048B2">
        <w:rPr>
          <w:rFonts w:ascii="Times New Roman" w:hAnsi="Times New Roman" w:cs="Times New Roman"/>
          <w:sz w:val="28"/>
          <w:szCs w:val="28"/>
          <w:lang w:eastAsia="ar-SA"/>
        </w:rPr>
        <w:t>1) об исполнении контракта (результаты отдельного этапа исполнения контракта, осуществленная поставка товара, выполненная работа или оказанная услуга, в том числе их соответствие плану-графику), о соблюдении промежуточных и окончательных сроков исполнения контракта;</w:t>
      </w:r>
    </w:p>
    <w:p w:rsidR="00652DC6" w:rsidRPr="00A048B2" w:rsidRDefault="00652DC6" w:rsidP="009B24EB">
      <w:pPr>
        <w:widowControl w:val="0"/>
        <w:tabs>
          <w:tab w:val="left" w:pos="74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048B2">
        <w:rPr>
          <w:rFonts w:ascii="Times New Roman" w:hAnsi="Times New Roman" w:cs="Times New Roman"/>
          <w:sz w:val="28"/>
          <w:szCs w:val="28"/>
          <w:lang w:eastAsia="ar-SA"/>
        </w:rPr>
        <w:t>2)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неисполнением;</w:t>
      </w:r>
    </w:p>
    <w:p w:rsidR="00652DC6" w:rsidRPr="00A048B2" w:rsidRDefault="00652DC6" w:rsidP="009B24EB">
      <w:pPr>
        <w:widowControl w:val="0"/>
        <w:tabs>
          <w:tab w:val="left" w:pos="74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048B2">
        <w:rPr>
          <w:rFonts w:ascii="Times New Roman" w:hAnsi="Times New Roman" w:cs="Times New Roman"/>
          <w:sz w:val="28"/>
          <w:szCs w:val="28"/>
          <w:lang w:eastAsia="ar-SA"/>
        </w:rPr>
        <w:t>3) об изменении или о расторжении контракта в ходе его исполнения.</w:t>
      </w:r>
    </w:p>
    <w:p w:rsidR="00652DC6" w:rsidRPr="00A048B2" w:rsidRDefault="00652DC6" w:rsidP="009B24EB">
      <w:pPr>
        <w:pStyle w:val="1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</w:pPr>
      <w:r w:rsidRPr="00A048B2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>Постановлением Правительства Российской Федерации от 28.11.2013 г. № 1093 «</w:t>
      </w:r>
      <w:r w:rsidRPr="00A048B2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</w:t>
      </w:r>
      <w:r w:rsidRPr="00A048B2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>»</w:t>
      </w:r>
      <w:r w:rsidR="009E382C" w:rsidRPr="00A048B2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Pr="00A048B2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>утверждена форма отчета об исполнении государственного контракта и (или) о результатах отдельного этапа его исполнения.</w:t>
      </w:r>
    </w:p>
    <w:p w:rsidR="009E382C" w:rsidRPr="00A048B2" w:rsidRDefault="009E382C" w:rsidP="009B2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048B2">
        <w:rPr>
          <w:rFonts w:ascii="Times New Roman" w:hAnsi="Times New Roman" w:cs="Times New Roman"/>
          <w:sz w:val="28"/>
          <w:szCs w:val="28"/>
          <w:lang w:eastAsia="ar-SA"/>
        </w:rPr>
        <w:t xml:space="preserve">Отчет об исполнении </w:t>
      </w:r>
      <w:r w:rsidR="0019093C" w:rsidRPr="00A048B2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контракта </w:t>
      </w:r>
      <w:r w:rsidRPr="00A048B2">
        <w:rPr>
          <w:rFonts w:ascii="Times New Roman" w:hAnsi="Times New Roman" w:cs="Times New Roman"/>
          <w:sz w:val="28"/>
          <w:szCs w:val="28"/>
          <w:lang w:eastAsia="ar-SA"/>
        </w:rPr>
        <w:t xml:space="preserve"> размещен своевременно – 27.09.2018 г.</w:t>
      </w:r>
      <w:r w:rsidR="00700942">
        <w:rPr>
          <w:rFonts w:ascii="Times New Roman" w:hAnsi="Times New Roman" w:cs="Times New Roman"/>
          <w:sz w:val="28"/>
          <w:szCs w:val="28"/>
          <w:lang w:eastAsia="ar-SA"/>
        </w:rPr>
        <w:t xml:space="preserve"> (приложение 11).</w:t>
      </w:r>
    </w:p>
    <w:p w:rsidR="00B564D6" w:rsidRPr="00A048B2" w:rsidRDefault="00B564D6" w:rsidP="009B2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0C6" w:rsidRPr="00A048B2" w:rsidRDefault="00C250C6" w:rsidP="00A048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8B2">
        <w:rPr>
          <w:rFonts w:ascii="Times New Roman" w:hAnsi="Times New Roman" w:cs="Times New Roman"/>
          <w:b/>
          <w:sz w:val="28"/>
          <w:szCs w:val="28"/>
        </w:rPr>
        <w:t>Выводы</w:t>
      </w:r>
      <w:r w:rsidR="003F09EF" w:rsidRPr="00A048B2">
        <w:rPr>
          <w:rFonts w:ascii="Times New Roman" w:hAnsi="Times New Roman" w:cs="Times New Roman"/>
          <w:b/>
          <w:sz w:val="28"/>
          <w:szCs w:val="28"/>
        </w:rPr>
        <w:t>:</w:t>
      </w:r>
    </w:p>
    <w:p w:rsidR="00C250C6" w:rsidRPr="00A048B2" w:rsidRDefault="00C250C6" w:rsidP="009B24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0C" w:rsidRDefault="00C250C6" w:rsidP="00AE1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sz w:val="28"/>
          <w:szCs w:val="28"/>
        </w:rPr>
        <w:t xml:space="preserve">1. Признать в действиях </w:t>
      </w:r>
      <w:r w:rsidR="00BF11CC" w:rsidRPr="00A048B2">
        <w:rPr>
          <w:rStyle w:val="pinkbg"/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F11CC" w:rsidRPr="00A048B2">
        <w:rPr>
          <w:rStyle w:val="pinkbg"/>
          <w:rFonts w:ascii="Times New Roman" w:hAnsi="Times New Roman" w:cs="Times New Roman"/>
          <w:sz w:val="28"/>
          <w:szCs w:val="28"/>
        </w:rPr>
        <w:t>Белоносовского</w:t>
      </w:r>
      <w:proofErr w:type="spellEnd"/>
      <w:r w:rsidR="00BF11CC" w:rsidRPr="00A048B2">
        <w:rPr>
          <w:rStyle w:val="pinkbg"/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31C8F" w:rsidRPr="00A048B2">
        <w:rPr>
          <w:rFonts w:ascii="Times New Roman" w:hAnsi="Times New Roman"/>
          <w:sz w:val="28"/>
          <w:szCs w:val="28"/>
        </w:rPr>
        <w:t xml:space="preserve"> </w:t>
      </w:r>
      <w:r w:rsidR="00AE120C">
        <w:rPr>
          <w:rFonts w:ascii="Times New Roman" w:hAnsi="Times New Roman" w:cs="Times New Roman"/>
          <w:sz w:val="28"/>
          <w:szCs w:val="28"/>
        </w:rPr>
        <w:t>в проверяемом периоде:</w:t>
      </w:r>
    </w:p>
    <w:p w:rsidR="00AA7F35" w:rsidRPr="00AE120C" w:rsidRDefault="00C250C6" w:rsidP="00AE1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AA7F35" w:rsidRPr="00A048B2">
        <w:rPr>
          <w:rFonts w:ascii="Times New Roman" w:hAnsi="Times New Roman" w:cs="Times New Roman"/>
          <w:sz w:val="28"/>
          <w:szCs w:val="28"/>
          <w:lang w:eastAsia="ar-SA"/>
        </w:rPr>
        <w:t xml:space="preserve">части </w:t>
      </w:r>
      <w:r w:rsidR="00981CFE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AA7F35" w:rsidRPr="00A048B2">
        <w:rPr>
          <w:rFonts w:ascii="Times New Roman" w:hAnsi="Times New Roman" w:cs="Times New Roman"/>
          <w:sz w:val="28"/>
          <w:szCs w:val="28"/>
          <w:lang w:eastAsia="ar-SA"/>
        </w:rPr>
        <w:t xml:space="preserve"> статьи </w:t>
      </w:r>
      <w:r w:rsidR="00981CFE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AA7F35" w:rsidRPr="00A048B2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A1303C" w:rsidRPr="00A048B2">
        <w:rPr>
          <w:rFonts w:ascii="Times New Roman" w:hAnsi="Times New Roman" w:cs="Times New Roman"/>
          <w:sz w:val="28"/>
          <w:szCs w:val="28"/>
          <w:lang w:eastAsia="ar-SA"/>
        </w:rPr>
        <w:t xml:space="preserve">, части </w:t>
      </w:r>
      <w:r w:rsidR="00981CFE">
        <w:rPr>
          <w:rFonts w:ascii="Times New Roman" w:hAnsi="Times New Roman" w:cs="Times New Roman"/>
          <w:sz w:val="28"/>
          <w:szCs w:val="28"/>
          <w:lang w:eastAsia="ar-SA"/>
        </w:rPr>
        <w:t>14 статьи 21</w:t>
      </w:r>
      <w:r w:rsidR="00A1303C" w:rsidRPr="00A048B2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A1303C" w:rsidRPr="00AE120C">
        <w:rPr>
          <w:rFonts w:ascii="Times New Roman" w:hAnsi="Times New Roman" w:cs="Times New Roman"/>
          <w:sz w:val="28"/>
          <w:szCs w:val="28"/>
          <w:lang w:eastAsia="ar-SA"/>
        </w:rPr>
        <w:t>част</w:t>
      </w:r>
      <w:r w:rsidR="00570066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8F7BD5" w:rsidRPr="00AE120C">
        <w:rPr>
          <w:rFonts w:ascii="Times New Roman" w:hAnsi="Times New Roman" w:cs="Times New Roman"/>
          <w:sz w:val="28"/>
          <w:szCs w:val="28"/>
          <w:lang w:eastAsia="ar-SA"/>
        </w:rPr>
        <w:t xml:space="preserve"> 2</w:t>
      </w:r>
      <w:r w:rsidR="00A1303C" w:rsidRPr="00AE120C">
        <w:rPr>
          <w:rFonts w:ascii="Times New Roman" w:hAnsi="Times New Roman" w:cs="Times New Roman"/>
          <w:sz w:val="28"/>
          <w:szCs w:val="28"/>
          <w:lang w:eastAsia="ar-SA"/>
        </w:rPr>
        <w:t xml:space="preserve"> статьи 9</w:t>
      </w:r>
      <w:r w:rsidR="00981CFE" w:rsidRPr="00AE120C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8F7BD5" w:rsidRPr="00AE12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981CFE" w:rsidRPr="00AE120C">
        <w:rPr>
          <w:rFonts w:ascii="Times New Roman" w:hAnsi="Times New Roman" w:cs="Times New Roman"/>
          <w:sz w:val="28"/>
          <w:szCs w:val="28"/>
          <w:lang w:eastAsia="ar-SA"/>
        </w:rPr>
        <w:t xml:space="preserve"> части 3 статьи 103 Закона о контрактной системе</w:t>
      </w:r>
      <w:r w:rsidR="00AE120C" w:rsidRPr="00AE120C">
        <w:rPr>
          <w:rFonts w:ascii="Times New Roman" w:hAnsi="Times New Roman" w:cs="Times New Roman"/>
          <w:sz w:val="28"/>
          <w:szCs w:val="28"/>
        </w:rPr>
        <w:t>;</w:t>
      </w:r>
    </w:p>
    <w:p w:rsidR="00981CFE" w:rsidRPr="00AE120C" w:rsidRDefault="00AE120C" w:rsidP="00AE1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0C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Pr="00AE120C">
        <w:rPr>
          <w:rFonts w:ascii="Times New Roman" w:hAnsi="Times New Roman" w:cs="Times New Roman"/>
          <w:sz w:val="28"/>
          <w:szCs w:val="28"/>
          <w:lang w:eastAsia="ar-SA"/>
        </w:rPr>
        <w:t xml:space="preserve">подпункта «к» пункта 2 </w:t>
      </w:r>
      <w:r w:rsidR="00981CFE" w:rsidRPr="00AE120C">
        <w:rPr>
          <w:rFonts w:ascii="Times New Roman" w:hAnsi="Times New Roman" w:cs="Times New Roman"/>
          <w:sz w:val="28"/>
          <w:szCs w:val="28"/>
        </w:rPr>
        <w:t>Правил  ведения реестра контрактов, заключенных заказчиками, утвержденны</w:t>
      </w:r>
      <w:r w:rsidRPr="00AE120C">
        <w:rPr>
          <w:rFonts w:ascii="Times New Roman" w:hAnsi="Times New Roman" w:cs="Times New Roman"/>
          <w:sz w:val="28"/>
          <w:szCs w:val="28"/>
        </w:rPr>
        <w:t>х</w:t>
      </w:r>
      <w:r w:rsidR="00981CFE" w:rsidRPr="00AE120C">
        <w:rPr>
          <w:rFonts w:ascii="Times New Roman" w:hAnsi="Times New Roman" w:cs="Times New Roman"/>
          <w:sz w:val="28"/>
          <w:szCs w:val="28"/>
        </w:rPr>
        <w:t xml:space="preserve"> </w:t>
      </w:r>
      <w:hyperlink r:id="rId67" w:history="1">
        <w:r w:rsidR="00981CFE" w:rsidRPr="00AE120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981CFE" w:rsidRPr="00AE120C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AE120C">
        <w:rPr>
          <w:rFonts w:ascii="Times New Roman" w:hAnsi="Times New Roman" w:cs="Times New Roman"/>
          <w:sz w:val="28"/>
          <w:szCs w:val="28"/>
        </w:rPr>
        <w:t>Российской Федерации от 28 ноября 2013 г. № 1084.</w:t>
      </w:r>
    </w:p>
    <w:p w:rsidR="004A123C" w:rsidRPr="00A048B2" w:rsidRDefault="00B1052C" w:rsidP="00AE120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0C">
        <w:rPr>
          <w:rFonts w:ascii="Times New Roman" w:hAnsi="Times New Roman" w:cs="Times New Roman"/>
          <w:sz w:val="28"/>
          <w:szCs w:val="28"/>
        </w:rPr>
        <w:t>2. Предписание об устранении нарушений законодательства Российской Федерации о контрактной</w:t>
      </w:r>
      <w:r w:rsidRPr="00A048B2">
        <w:rPr>
          <w:rFonts w:ascii="Times New Roman" w:hAnsi="Times New Roman" w:cs="Times New Roman"/>
          <w:sz w:val="28"/>
          <w:szCs w:val="28"/>
        </w:rPr>
        <w:t xml:space="preserve"> системе в сфере закупок </w:t>
      </w:r>
      <w:r w:rsidR="00BF11CC" w:rsidRPr="00A048B2">
        <w:rPr>
          <w:rStyle w:val="pinkbg"/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F11CC" w:rsidRPr="00A048B2">
        <w:rPr>
          <w:rStyle w:val="pinkbg"/>
          <w:rFonts w:ascii="Times New Roman" w:hAnsi="Times New Roman" w:cs="Times New Roman"/>
          <w:sz w:val="28"/>
          <w:szCs w:val="28"/>
        </w:rPr>
        <w:t>Белоносовского</w:t>
      </w:r>
      <w:proofErr w:type="spellEnd"/>
      <w:r w:rsidR="00BF11CC" w:rsidRPr="00A048B2">
        <w:rPr>
          <w:rStyle w:val="pinkbg"/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F11CC" w:rsidRPr="00A048B2">
        <w:rPr>
          <w:rFonts w:ascii="Times New Roman" w:hAnsi="Times New Roman" w:cs="Times New Roman"/>
          <w:sz w:val="28"/>
          <w:szCs w:val="28"/>
        </w:rPr>
        <w:t xml:space="preserve"> </w:t>
      </w:r>
      <w:r w:rsidRPr="00A048B2">
        <w:rPr>
          <w:rFonts w:ascii="Times New Roman" w:hAnsi="Times New Roman" w:cs="Times New Roman"/>
          <w:sz w:val="28"/>
          <w:szCs w:val="28"/>
        </w:rPr>
        <w:t>не выдавать.</w:t>
      </w:r>
    </w:p>
    <w:p w:rsidR="00106C9D" w:rsidRPr="00A048B2" w:rsidRDefault="00106C9D" w:rsidP="009B24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226" w:rsidRPr="00A048B2" w:rsidRDefault="00106C9D" w:rsidP="009B24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8B2">
        <w:rPr>
          <w:rFonts w:ascii="Times New Roman" w:hAnsi="Times New Roman" w:cs="Times New Roman"/>
          <w:sz w:val="28"/>
          <w:szCs w:val="28"/>
        </w:rPr>
        <w:t xml:space="preserve">Учитывая, что выявленные в действиях должностного лица (должностных лиц) </w:t>
      </w:r>
      <w:r w:rsidR="00BF11CC" w:rsidRPr="00A048B2">
        <w:rPr>
          <w:rStyle w:val="pinkbg"/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F11CC" w:rsidRPr="00A048B2">
        <w:rPr>
          <w:rStyle w:val="pinkbg"/>
          <w:rFonts w:ascii="Times New Roman" w:hAnsi="Times New Roman" w:cs="Times New Roman"/>
          <w:sz w:val="28"/>
          <w:szCs w:val="28"/>
        </w:rPr>
        <w:t>Белоносовского</w:t>
      </w:r>
      <w:proofErr w:type="spellEnd"/>
      <w:r w:rsidR="00BF11CC" w:rsidRPr="00A048B2">
        <w:rPr>
          <w:rStyle w:val="pinkbg"/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48B2">
        <w:rPr>
          <w:rFonts w:ascii="Times New Roman" w:hAnsi="Times New Roman" w:cs="Times New Roman"/>
          <w:sz w:val="28"/>
          <w:szCs w:val="28"/>
        </w:rPr>
        <w:t xml:space="preserve"> нарушения содержат признаки административного правонарушения, отдел внутреннего муниципального финансового контроля администрации Еткульского муниципального района считает необходимым передать материалы проверки в уполномоченный на осуществление контроля в сфере закупок орган исполнительной власти субъекта РФ – Главное контрольное управление Челябинской области, для рассмотрения вопроса о привлечении виновных должностных лиц к административной</w:t>
      </w:r>
      <w:proofErr w:type="gramEnd"/>
      <w:r w:rsidRPr="00A048B2">
        <w:rPr>
          <w:rFonts w:ascii="Times New Roman" w:hAnsi="Times New Roman" w:cs="Times New Roman"/>
          <w:sz w:val="28"/>
          <w:szCs w:val="28"/>
        </w:rPr>
        <w:t xml:space="preserve"> ответственности.</w:t>
      </w:r>
    </w:p>
    <w:p w:rsidR="00106C9D" w:rsidRPr="00A048B2" w:rsidRDefault="00106C9D" w:rsidP="009B24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0C6" w:rsidRPr="00A048B2" w:rsidRDefault="00BF11CC" w:rsidP="009B24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Style w:val="pinkbg"/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A048B2">
        <w:rPr>
          <w:rStyle w:val="pinkbg"/>
          <w:rFonts w:ascii="Times New Roman" w:hAnsi="Times New Roman" w:cs="Times New Roman"/>
          <w:sz w:val="28"/>
          <w:szCs w:val="28"/>
        </w:rPr>
        <w:t>Белоносовского</w:t>
      </w:r>
      <w:proofErr w:type="spellEnd"/>
      <w:r w:rsidRPr="00A048B2">
        <w:rPr>
          <w:rStyle w:val="pinkbg"/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250C6" w:rsidRPr="00A048B2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настоящего акта вправе представить в отдел </w:t>
      </w:r>
      <w:r w:rsidR="00C250C6" w:rsidRPr="00A048B2">
        <w:rPr>
          <w:rFonts w:ascii="Times New Roman" w:hAnsi="Times New Roman" w:cs="Times New Roman"/>
          <w:sz w:val="28"/>
          <w:szCs w:val="28"/>
        </w:rPr>
        <w:lastRenderedPageBreak/>
        <w:t>внутреннего муниципального финансового контроля администрации Еткульского муниципального района письменные возражения по фактам, изложенным в акте проверки.</w:t>
      </w:r>
    </w:p>
    <w:p w:rsidR="007850DD" w:rsidRPr="00A048B2" w:rsidRDefault="007850DD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81D" w:rsidRPr="00A048B2" w:rsidRDefault="0017681D" w:rsidP="002457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8B2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CA4F4A" w:rsidRPr="00A048B2">
        <w:rPr>
          <w:rFonts w:ascii="Times New Roman" w:hAnsi="Times New Roman" w:cs="Times New Roman"/>
          <w:b/>
          <w:sz w:val="28"/>
          <w:szCs w:val="28"/>
        </w:rPr>
        <w:t>:</w:t>
      </w:r>
    </w:p>
    <w:p w:rsidR="00372D5F" w:rsidRPr="00A048B2" w:rsidRDefault="00372D5F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sz w:val="28"/>
          <w:szCs w:val="28"/>
        </w:rPr>
        <w:t xml:space="preserve">1. Устав на </w:t>
      </w:r>
      <w:r w:rsidR="00AE120C">
        <w:rPr>
          <w:rFonts w:ascii="Times New Roman" w:hAnsi="Times New Roman" w:cs="Times New Roman"/>
          <w:sz w:val="28"/>
          <w:szCs w:val="28"/>
        </w:rPr>
        <w:t>49</w:t>
      </w:r>
      <w:r w:rsidRPr="00A048B2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AE120C" w:rsidRDefault="00AE120C" w:rsidP="00AE12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C5A">
        <w:rPr>
          <w:rFonts w:ascii="Times New Roman" w:hAnsi="Times New Roman" w:cs="Times New Roman"/>
          <w:sz w:val="28"/>
          <w:szCs w:val="28"/>
        </w:rPr>
        <w:t>2. Р</w:t>
      </w:r>
      <w:r>
        <w:rPr>
          <w:rFonts w:ascii="Times New Roman" w:hAnsi="Times New Roman" w:cs="Times New Roman"/>
          <w:sz w:val="28"/>
          <w:szCs w:val="28"/>
        </w:rPr>
        <w:t>ешение</w:t>
      </w:r>
      <w:r w:rsidRPr="00FF5C5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F5C5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F5C5A">
        <w:rPr>
          <w:rFonts w:ascii="Times New Roman" w:hAnsi="Times New Roman" w:cs="Times New Roman"/>
          <w:sz w:val="28"/>
          <w:szCs w:val="28"/>
        </w:rPr>
        <w:t>.11.2015 г. на 1 листе.</w:t>
      </w:r>
    </w:p>
    <w:p w:rsidR="00AE120C" w:rsidRDefault="00AE120C" w:rsidP="00AE12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F5C5A">
        <w:rPr>
          <w:rFonts w:ascii="Times New Roman" w:hAnsi="Times New Roman" w:cs="Times New Roman"/>
          <w:sz w:val="28"/>
          <w:szCs w:val="28"/>
        </w:rPr>
        <w:t xml:space="preserve">. Распоряжение №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FF5C5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FF5C5A">
        <w:rPr>
          <w:rFonts w:ascii="Times New Roman" w:hAnsi="Times New Roman" w:cs="Times New Roman"/>
          <w:sz w:val="28"/>
          <w:szCs w:val="28"/>
        </w:rPr>
        <w:t>.11.2015 г. на 1 листе.</w:t>
      </w:r>
    </w:p>
    <w:p w:rsidR="007221E4" w:rsidRPr="00A048B2" w:rsidRDefault="007221E4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sz w:val="28"/>
          <w:szCs w:val="28"/>
        </w:rPr>
        <w:t xml:space="preserve">4. </w:t>
      </w:r>
      <w:r w:rsidR="00AE120C" w:rsidRPr="00FF5C5A">
        <w:rPr>
          <w:rFonts w:ascii="Times New Roman" w:hAnsi="Times New Roman" w:cs="Times New Roman"/>
          <w:sz w:val="28"/>
          <w:szCs w:val="28"/>
        </w:rPr>
        <w:t xml:space="preserve">Распоряжение № </w:t>
      </w:r>
      <w:r w:rsidR="00AE120C">
        <w:rPr>
          <w:rFonts w:ascii="Times New Roman" w:hAnsi="Times New Roman" w:cs="Times New Roman"/>
          <w:sz w:val="28"/>
          <w:szCs w:val="28"/>
        </w:rPr>
        <w:t>01</w:t>
      </w:r>
      <w:r w:rsidR="00AE120C" w:rsidRPr="00FF5C5A">
        <w:rPr>
          <w:rFonts w:ascii="Times New Roman" w:hAnsi="Times New Roman" w:cs="Times New Roman"/>
          <w:sz w:val="28"/>
          <w:szCs w:val="28"/>
        </w:rPr>
        <w:t xml:space="preserve"> от </w:t>
      </w:r>
      <w:r w:rsidR="00AE120C">
        <w:rPr>
          <w:rFonts w:ascii="Times New Roman" w:hAnsi="Times New Roman" w:cs="Times New Roman"/>
          <w:sz w:val="28"/>
          <w:szCs w:val="28"/>
        </w:rPr>
        <w:t>09.01.2018</w:t>
      </w:r>
      <w:r w:rsidR="00AE120C" w:rsidRPr="00FF5C5A">
        <w:rPr>
          <w:rFonts w:ascii="Times New Roman" w:hAnsi="Times New Roman" w:cs="Times New Roman"/>
          <w:sz w:val="28"/>
          <w:szCs w:val="28"/>
        </w:rPr>
        <w:t xml:space="preserve"> г. на </w:t>
      </w:r>
      <w:r w:rsidR="00AE120C">
        <w:rPr>
          <w:rFonts w:ascii="Times New Roman" w:hAnsi="Times New Roman" w:cs="Times New Roman"/>
          <w:sz w:val="28"/>
          <w:szCs w:val="28"/>
        </w:rPr>
        <w:t>2</w:t>
      </w:r>
      <w:r w:rsidR="00AE120C" w:rsidRPr="00FF5C5A">
        <w:rPr>
          <w:rFonts w:ascii="Times New Roman" w:hAnsi="Times New Roman" w:cs="Times New Roman"/>
          <w:sz w:val="28"/>
          <w:szCs w:val="28"/>
        </w:rPr>
        <w:t xml:space="preserve"> лист</w:t>
      </w:r>
      <w:r w:rsidR="00AE120C">
        <w:rPr>
          <w:rFonts w:ascii="Times New Roman" w:hAnsi="Times New Roman" w:cs="Times New Roman"/>
          <w:sz w:val="28"/>
          <w:szCs w:val="28"/>
        </w:rPr>
        <w:t>ах.</w:t>
      </w:r>
    </w:p>
    <w:p w:rsidR="004E05F4" w:rsidRPr="00A048B2" w:rsidRDefault="00290131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sz w:val="28"/>
          <w:szCs w:val="28"/>
        </w:rPr>
        <w:t>5</w:t>
      </w:r>
      <w:r w:rsidR="00372D5F" w:rsidRPr="00A048B2">
        <w:rPr>
          <w:rFonts w:ascii="Times New Roman" w:hAnsi="Times New Roman" w:cs="Times New Roman"/>
          <w:sz w:val="28"/>
          <w:szCs w:val="28"/>
        </w:rPr>
        <w:t xml:space="preserve">. </w:t>
      </w:r>
      <w:r w:rsidR="00AE120C">
        <w:rPr>
          <w:rFonts w:ascii="Times New Roman" w:hAnsi="Times New Roman" w:cs="Times New Roman"/>
          <w:sz w:val="28"/>
          <w:szCs w:val="28"/>
        </w:rPr>
        <w:t>Должностная инструкция на 2 листах.</w:t>
      </w:r>
    </w:p>
    <w:p w:rsidR="00372D5F" w:rsidRPr="00A048B2" w:rsidRDefault="00290131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sz w:val="28"/>
          <w:szCs w:val="28"/>
        </w:rPr>
        <w:t>6</w:t>
      </w:r>
      <w:r w:rsidR="00BD238E" w:rsidRPr="00A048B2">
        <w:rPr>
          <w:rFonts w:ascii="Times New Roman" w:hAnsi="Times New Roman" w:cs="Times New Roman"/>
          <w:sz w:val="28"/>
          <w:szCs w:val="28"/>
        </w:rPr>
        <w:t xml:space="preserve">. </w:t>
      </w:r>
      <w:r w:rsidR="00AE120C" w:rsidRPr="00FF5C5A">
        <w:rPr>
          <w:rFonts w:ascii="Times New Roman" w:hAnsi="Times New Roman" w:cs="Times New Roman"/>
          <w:sz w:val="28"/>
          <w:szCs w:val="28"/>
        </w:rPr>
        <w:t xml:space="preserve">Распоряжение № </w:t>
      </w:r>
      <w:r w:rsidR="00AE120C">
        <w:rPr>
          <w:rFonts w:ascii="Times New Roman" w:hAnsi="Times New Roman" w:cs="Times New Roman"/>
          <w:sz w:val="28"/>
          <w:szCs w:val="28"/>
        </w:rPr>
        <w:t>03/1</w:t>
      </w:r>
      <w:r w:rsidR="00AE120C" w:rsidRPr="00FF5C5A">
        <w:rPr>
          <w:rFonts w:ascii="Times New Roman" w:hAnsi="Times New Roman" w:cs="Times New Roman"/>
          <w:sz w:val="28"/>
          <w:szCs w:val="28"/>
        </w:rPr>
        <w:t xml:space="preserve"> от </w:t>
      </w:r>
      <w:r w:rsidR="00AE120C">
        <w:rPr>
          <w:rFonts w:ascii="Times New Roman" w:hAnsi="Times New Roman" w:cs="Times New Roman"/>
          <w:sz w:val="28"/>
          <w:szCs w:val="28"/>
        </w:rPr>
        <w:t>02.02.2017</w:t>
      </w:r>
      <w:r w:rsidR="00AE120C" w:rsidRPr="00FF5C5A">
        <w:rPr>
          <w:rFonts w:ascii="Times New Roman" w:hAnsi="Times New Roman" w:cs="Times New Roman"/>
          <w:sz w:val="28"/>
          <w:szCs w:val="28"/>
        </w:rPr>
        <w:t xml:space="preserve"> г. на 1 листе</w:t>
      </w:r>
      <w:r w:rsidR="00372D5F" w:rsidRPr="00A048B2">
        <w:rPr>
          <w:rFonts w:ascii="Times New Roman" w:hAnsi="Times New Roman" w:cs="Times New Roman"/>
          <w:sz w:val="28"/>
          <w:szCs w:val="28"/>
        </w:rPr>
        <w:t>.</w:t>
      </w:r>
    </w:p>
    <w:p w:rsidR="00372D5F" w:rsidRPr="00A048B2" w:rsidRDefault="00290131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sz w:val="28"/>
          <w:szCs w:val="28"/>
        </w:rPr>
        <w:t>7</w:t>
      </w:r>
      <w:r w:rsidR="004E05F4" w:rsidRPr="00A048B2">
        <w:rPr>
          <w:rFonts w:ascii="Times New Roman" w:hAnsi="Times New Roman" w:cs="Times New Roman"/>
          <w:sz w:val="28"/>
          <w:szCs w:val="28"/>
        </w:rPr>
        <w:t xml:space="preserve">. </w:t>
      </w:r>
      <w:r w:rsidR="00AE120C">
        <w:rPr>
          <w:rFonts w:ascii="Times New Roman" w:hAnsi="Times New Roman" w:cs="Times New Roman"/>
          <w:sz w:val="28"/>
          <w:szCs w:val="28"/>
        </w:rPr>
        <w:t>Уведомление № 263 от 25.07.2018 г. с приложениями на 10 листах</w:t>
      </w:r>
      <w:r w:rsidR="004E05F4" w:rsidRPr="00A048B2">
        <w:rPr>
          <w:rFonts w:ascii="Times New Roman" w:hAnsi="Times New Roman" w:cs="Times New Roman"/>
          <w:sz w:val="28"/>
          <w:szCs w:val="28"/>
        </w:rPr>
        <w:t>.</w:t>
      </w:r>
    </w:p>
    <w:p w:rsidR="00DA7CC3" w:rsidRPr="00A048B2" w:rsidRDefault="00AE120C" w:rsidP="00DA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DA7CC3" w:rsidRPr="00A048B2">
        <w:rPr>
          <w:rFonts w:ascii="Times New Roman" w:hAnsi="Times New Roman" w:cs="Times New Roman"/>
          <w:sz w:val="28"/>
          <w:szCs w:val="28"/>
          <w:lang w:eastAsia="ar-SA"/>
        </w:rPr>
        <w:t xml:space="preserve">. План-график на 2018 год </w:t>
      </w:r>
      <w:r w:rsidR="00700942">
        <w:rPr>
          <w:rFonts w:ascii="Times New Roman" w:hAnsi="Times New Roman" w:cs="Times New Roman"/>
          <w:sz w:val="28"/>
          <w:szCs w:val="28"/>
          <w:lang w:eastAsia="ar-SA"/>
        </w:rPr>
        <w:t xml:space="preserve">(версия № 15) </w:t>
      </w:r>
      <w:r w:rsidR="00DA7CC3" w:rsidRPr="00A048B2">
        <w:rPr>
          <w:rFonts w:ascii="Times New Roman" w:hAnsi="Times New Roman" w:cs="Times New Roman"/>
          <w:sz w:val="28"/>
          <w:szCs w:val="28"/>
          <w:lang w:eastAsia="ar-SA"/>
        </w:rPr>
        <w:t xml:space="preserve">с приложениями на </w:t>
      </w:r>
      <w:r w:rsidR="00700942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DA7CC3" w:rsidRPr="00A048B2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700942" w:rsidRDefault="00700942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961B6F" w:rsidRPr="00A048B2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43E7">
        <w:rPr>
          <w:rFonts w:ascii="Times New Roman" w:hAnsi="Times New Roman" w:cs="Times New Roman"/>
          <w:sz w:val="28"/>
          <w:szCs w:val="28"/>
        </w:rPr>
        <w:t>звещение о проведении закупки у единственного поставщика (подрядчика, исполнителя) № 0169300016418000003</w:t>
      </w:r>
      <w:r>
        <w:rPr>
          <w:rFonts w:ascii="Times New Roman" w:hAnsi="Times New Roman" w:cs="Times New Roman"/>
          <w:sz w:val="28"/>
          <w:szCs w:val="28"/>
        </w:rPr>
        <w:t xml:space="preserve"> на 1 листе.</w:t>
      </w:r>
    </w:p>
    <w:p w:rsidR="00D07EA6" w:rsidRPr="00A048B2" w:rsidRDefault="00700942" w:rsidP="00700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10. Информация с реестра контрактов, скриншоты, платежное поручение № 630 от 27.07.2018 г., акт № 00001259 от 17.09.2018 г. об оказании услуг, на 7 листах.</w:t>
      </w:r>
    </w:p>
    <w:p w:rsidR="00700942" w:rsidRDefault="00580086" w:rsidP="007009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700942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D07EA6" w:rsidRPr="00A048B2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700942" w:rsidRPr="00FF5C5A">
        <w:rPr>
          <w:rFonts w:ascii="Times New Roman" w:hAnsi="Times New Roman" w:cs="Times New Roman"/>
          <w:sz w:val="28"/>
          <w:szCs w:val="28"/>
        </w:rPr>
        <w:t>Распечатка отчет</w:t>
      </w:r>
      <w:r w:rsidR="00700942">
        <w:rPr>
          <w:rFonts w:ascii="Times New Roman" w:hAnsi="Times New Roman" w:cs="Times New Roman"/>
          <w:sz w:val="28"/>
          <w:szCs w:val="28"/>
        </w:rPr>
        <w:t>а</w:t>
      </w:r>
      <w:r w:rsidR="00700942" w:rsidRPr="00FF5C5A">
        <w:rPr>
          <w:rFonts w:ascii="Times New Roman" w:hAnsi="Times New Roman" w:cs="Times New Roman"/>
          <w:sz w:val="28"/>
          <w:szCs w:val="28"/>
        </w:rPr>
        <w:t xml:space="preserve"> на </w:t>
      </w:r>
      <w:r w:rsidR="00700942">
        <w:rPr>
          <w:rFonts w:ascii="Times New Roman" w:hAnsi="Times New Roman" w:cs="Times New Roman"/>
          <w:sz w:val="28"/>
          <w:szCs w:val="28"/>
        </w:rPr>
        <w:t>4</w:t>
      </w:r>
      <w:r w:rsidR="00700942" w:rsidRPr="00FF5C5A">
        <w:rPr>
          <w:rFonts w:ascii="Times New Roman" w:hAnsi="Times New Roman" w:cs="Times New Roman"/>
          <w:sz w:val="28"/>
          <w:szCs w:val="28"/>
        </w:rPr>
        <w:t xml:space="preserve"> лист</w:t>
      </w:r>
      <w:r w:rsidR="00700942">
        <w:rPr>
          <w:rFonts w:ascii="Times New Roman" w:hAnsi="Times New Roman" w:cs="Times New Roman"/>
          <w:sz w:val="28"/>
          <w:szCs w:val="28"/>
        </w:rPr>
        <w:t>ах</w:t>
      </w:r>
      <w:r w:rsidR="00700942" w:rsidRPr="00FF5C5A">
        <w:rPr>
          <w:rFonts w:ascii="Times New Roman" w:hAnsi="Times New Roman" w:cs="Times New Roman"/>
          <w:sz w:val="28"/>
          <w:szCs w:val="28"/>
        </w:rPr>
        <w:t>.</w:t>
      </w:r>
    </w:p>
    <w:p w:rsidR="003A52B5" w:rsidRPr="00A048B2" w:rsidRDefault="003A52B5" w:rsidP="002457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4A34" w:rsidRDefault="00BE4A34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942" w:rsidRPr="00A048B2" w:rsidRDefault="00700942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529" w:rsidRPr="00A048B2" w:rsidRDefault="00FC3529" w:rsidP="002457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sz w:val="28"/>
          <w:szCs w:val="28"/>
        </w:rPr>
        <w:t>Акт составлен:</w:t>
      </w:r>
    </w:p>
    <w:p w:rsidR="00C00B6C" w:rsidRPr="00A048B2" w:rsidRDefault="00C00B6C" w:rsidP="002457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36A" w:rsidRPr="00A048B2" w:rsidRDefault="003C28E1" w:rsidP="002457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sz w:val="28"/>
          <w:szCs w:val="28"/>
        </w:rPr>
        <w:t>Н</w:t>
      </w:r>
      <w:r w:rsidR="00EB336A" w:rsidRPr="00A048B2">
        <w:rPr>
          <w:rFonts w:ascii="Times New Roman" w:hAnsi="Times New Roman" w:cs="Times New Roman"/>
          <w:sz w:val="28"/>
          <w:szCs w:val="28"/>
        </w:rPr>
        <w:t xml:space="preserve">ачальник отдела внутреннего </w:t>
      </w:r>
    </w:p>
    <w:p w:rsidR="00EB336A" w:rsidRPr="00A048B2" w:rsidRDefault="00EB336A" w:rsidP="002457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  <w:r w:rsidR="00876A0B" w:rsidRPr="00A048B2">
        <w:rPr>
          <w:rFonts w:ascii="Times New Roman" w:hAnsi="Times New Roman" w:cs="Times New Roman"/>
          <w:sz w:val="28"/>
          <w:szCs w:val="28"/>
        </w:rPr>
        <w:tab/>
      </w:r>
      <w:r w:rsidR="00876A0B" w:rsidRPr="00A048B2">
        <w:rPr>
          <w:rFonts w:ascii="Times New Roman" w:hAnsi="Times New Roman" w:cs="Times New Roman"/>
          <w:sz w:val="28"/>
          <w:szCs w:val="28"/>
        </w:rPr>
        <w:tab/>
      </w:r>
      <w:r w:rsidR="002C4FC9" w:rsidRPr="00A048B2">
        <w:rPr>
          <w:rFonts w:ascii="Times New Roman" w:hAnsi="Times New Roman" w:cs="Times New Roman"/>
          <w:sz w:val="28"/>
          <w:szCs w:val="28"/>
        </w:rPr>
        <w:tab/>
      </w:r>
      <w:r w:rsidR="00876A0B" w:rsidRPr="00A048B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48B2">
        <w:rPr>
          <w:rFonts w:ascii="Times New Roman" w:hAnsi="Times New Roman" w:cs="Times New Roman"/>
          <w:sz w:val="28"/>
          <w:szCs w:val="28"/>
        </w:rPr>
        <w:t xml:space="preserve"> </w:t>
      </w:r>
      <w:r w:rsidR="0023758C" w:rsidRPr="00A048B2">
        <w:rPr>
          <w:rFonts w:ascii="Times New Roman" w:hAnsi="Times New Roman" w:cs="Times New Roman"/>
          <w:sz w:val="28"/>
          <w:szCs w:val="28"/>
        </w:rPr>
        <w:t>Р.Р.</w:t>
      </w:r>
      <w:r w:rsidR="003A057F" w:rsidRPr="00A04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8C" w:rsidRPr="00A048B2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</w:p>
    <w:p w:rsidR="007E61FD" w:rsidRPr="00A048B2" w:rsidRDefault="007E61FD" w:rsidP="00245743">
      <w:pPr>
        <w:tabs>
          <w:tab w:val="left" w:pos="77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52B5" w:rsidRPr="00A048B2" w:rsidRDefault="003A52B5" w:rsidP="00245743">
      <w:pPr>
        <w:tabs>
          <w:tab w:val="left" w:pos="77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3C2" w:rsidRPr="00A048B2" w:rsidRDefault="007912E4" w:rsidP="002457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A048B2">
        <w:rPr>
          <w:rFonts w:ascii="Times New Roman" w:hAnsi="Times New Roman" w:cs="Times New Roman"/>
          <w:sz w:val="28"/>
          <w:szCs w:val="28"/>
        </w:rPr>
        <w:t>ознакомлен</w:t>
      </w:r>
      <w:r w:rsidR="007B25F8" w:rsidRPr="00A048B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048B2">
        <w:rPr>
          <w:rFonts w:ascii="Times New Roman" w:hAnsi="Times New Roman" w:cs="Times New Roman"/>
          <w:sz w:val="28"/>
          <w:szCs w:val="28"/>
        </w:rPr>
        <w:t>:</w:t>
      </w:r>
    </w:p>
    <w:p w:rsidR="0009032D" w:rsidRPr="00A048B2" w:rsidRDefault="0009032D" w:rsidP="002457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24C4" w:rsidRPr="00A048B2" w:rsidRDefault="004824C4" w:rsidP="00245743">
      <w:pPr>
        <w:tabs>
          <w:tab w:val="left" w:pos="4410"/>
          <w:tab w:val="left" w:pos="78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8B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048B2">
        <w:rPr>
          <w:rFonts w:ascii="Times New Roman" w:hAnsi="Times New Roman" w:cs="Times New Roman"/>
          <w:sz w:val="28"/>
          <w:szCs w:val="28"/>
        </w:rPr>
        <w:t>Белоносовского</w:t>
      </w:r>
      <w:proofErr w:type="spellEnd"/>
      <w:r w:rsidRPr="00A048B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Е.В. </w:t>
      </w:r>
      <w:proofErr w:type="spellStart"/>
      <w:r w:rsidRPr="00A048B2">
        <w:rPr>
          <w:rFonts w:ascii="Times New Roman" w:hAnsi="Times New Roman" w:cs="Times New Roman"/>
          <w:sz w:val="28"/>
          <w:szCs w:val="28"/>
        </w:rPr>
        <w:t>Гаврилястая</w:t>
      </w:r>
      <w:proofErr w:type="spellEnd"/>
    </w:p>
    <w:p w:rsidR="004824C4" w:rsidRPr="00A048B2" w:rsidRDefault="004824C4" w:rsidP="00245743">
      <w:pPr>
        <w:tabs>
          <w:tab w:val="left" w:pos="4410"/>
          <w:tab w:val="left" w:pos="78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5C1" w:rsidRPr="00245743" w:rsidRDefault="00D94E2A" w:rsidP="00245743">
      <w:pPr>
        <w:tabs>
          <w:tab w:val="left" w:pos="4410"/>
          <w:tab w:val="left" w:pos="78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027" style="position:absolute;left:0;text-align:left;z-index:251663360;visibility:visible;mso-wrap-style:square;mso-wrap-distance-left:9pt;mso-wrap-distance-top:0;mso-wrap-distance-right:9pt;mso-wrap-distance-bottom:0;mso-position-horizontal-relative:text;mso-position-vertical-relative:text" from="380.9pt,3.7pt" to="459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84wEAAOUDAAAOAAAAZHJzL2Uyb0RvYy54bWysU0uO1DAQ3SNxB8t7OklLg1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" strokecolor="#4579b8 [3044]"/>
        </w:pict>
      </w:r>
      <w:r w:rsidR="008A2AF3" w:rsidRPr="00245743">
        <w:rPr>
          <w:rFonts w:ascii="Times New Roman" w:hAnsi="Times New Roman" w:cs="Times New Roman"/>
          <w:sz w:val="28"/>
          <w:szCs w:val="28"/>
        </w:rPr>
        <w:tab/>
      </w:r>
      <w:r w:rsidR="008A2AF3" w:rsidRPr="00245743">
        <w:rPr>
          <w:rFonts w:ascii="Times New Roman" w:hAnsi="Times New Roman" w:cs="Times New Roman"/>
          <w:sz w:val="28"/>
          <w:szCs w:val="28"/>
        </w:rPr>
        <w:tab/>
        <w:t xml:space="preserve">дата   </w:t>
      </w:r>
    </w:p>
    <w:sectPr w:rsidR="002465C1" w:rsidRPr="00245743" w:rsidSect="002A17E3">
      <w:footerReference w:type="default" r:id="rId68"/>
      <w:pgSz w:w="11906" w:h="16838"/>
      <w:pgMar w:top="1134" w:right="850" w:bottom="1135" w:left="1418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E2A" w:rsidRDefault="00D94E2A" w:rsidP="00EB336A">
      <w:pPr>
        <w:spacing w:after="0" w:line="240" w:lineRule="auto"/>
      </w:pPr>
      <w:r>
        <w:separator/>
      </w:r>
    </w:p>
  </w:endnote>
  <w:endnote w:type="continuationSeparator" w:id="0">
    <w:p w:rsidR="00D94E2A" w:rsidRDefault="00D94E2A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410271"/>
      <w:docPartObj>
        <w:docPartGallery w:val="Page Numbers (Bottom of Page)"/>
        <w:docPartUnique/>
      </w:docPartObj>
    </w:sdtPr>
    <w:sdtEndPr/>
    <w:sdtContent>
      <w:p w:rsidR="00DC1BF1" w:rsidRDefault="00DC1BF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A9E">
          <w:rPr>
            <w:noProof/>
          </w:rPr>
          <w:t>2</w:t>
        </w:r>
        <w:r>
          <w:fldChar w:fldCharType="end"/>
        </w:r>
      </w:p>
    </w:sdtContent>
  </w:sdt>
  <w:p w:rsidR="00DC1BF1" w:rsidRDefault="00DC1B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E2A" w:rsidRDefault="00D94E2A" w:rsidP="00EB336A">
      <w:pPr>
        <w:spacing w:after="0" w:line="240" w:lineRule="auto"/>
      </w:pPr>
      <w:r>
        <w:separator/>
      </w:r>
    </w:p>
  </w:footnote>
  <w:footnote w:type="continuationSeparator" w:id="0">
    <w:p w:rsidR="00D94E2A" w:rsidRDefault="00D94E2A" w:rsidP="00EB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E92"/>
    <w:multiLevelType w:val="hybridMultilevel"/>
    <w:tmpl w:val="CEF4E6CE"/>
    <w:lvl w:ilvl="0" w:tplc="F8A0D8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214538"/>
    <w:multiLevelType w:val="hybridMultilevel"/>
    <w:tmpl w:val="73F4E8C0"/>
    <w:lvl w:ilvl="0" w:tplc="C6B48818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B59B8"/>
    <w:multiLevelType w:val="hybridMultilevel"/>
    <w:tmpl w:val="AED81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50666"/>
    <w:multiLevelType w:val="hybridMultilevel"/>
    <w:tmpl w:val="8D125028"/>
    <w:lvl w:ilvl="0" w:tplc="075EF72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9625F8"/>
    <w:multiLevelType w:val="hybridMultilevel"/>
    <w:tmpl w:val="0330BF78"/>
    <w:lvl w:ilvl="0" w:tplc="1A3A6B5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C438ED"/>
    <w:multiLevelType w:val="hybridMultilevel"/>
    <w:tmpl w:val="A0C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57F3C"/>
    <w:multiLevelType w:val="hybridMultilevel"/>
    <w:tmpl w:val="08B8E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82B4C"/>
    <w:multiLevelType w:val="multilevel"/>
    <w:tmpl w:val="56EE79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>
    <w:nsid w:val="68960205"/>
    <w:multiLevelType w:val="multilevel"/>
    <w:tmpl w:val="0696F9FE"/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2148" w:hanging="720"/>
      </w:pPr>
    </w:lvl>
    <w:lvl w:ilvl="2">
      <w:start w:val="1"/>
      <w:numFmt w:val="decimal"/>
      <w:lvlText w:val="%1.%2.%3."/>
      <w:lvlJc w:val="left"/>
      <w:pPr>
        <w:ind w:left="3576" w:hanging="720"/>
      </w:pPr>
    </w:lvl>
    <w:lvl w:ilvl="3">
      <w:start w:val="1"/>
      <w:numFmt w:val="decimal"/>
      <w:lvlText w:val="%1.%2.%3.%4."/>
      <w:lvlJc w:val="left"/>
      <w:pPr>
        <w:ind w:left="5364" w:hanging="1080"/>
      </w:pPr>
    </w:lvl>
    <w:lvl w:ilvl="4">
      <w:start w:val="1"/>
      <w:numFmt w:val="decimal"/>
      <w:lvlText w:val="%1.%2.%3.%4.%5."/>
      <w:lvlJc w:val="left"/>
      <w:pPr>
        <w:ind w:left="6792" w:hanging="1080"/>
      </w:pPr>
    </w:lvl>
    <w:lvl w:ilvl="5">
      <w:start w:val="1"/>
      <w:numFmt w:val="decimal"/>
      <w:lvlText w:val="%1.%2.%3.%4.%5.%6."/>
      <w:lvlJc w:val="left"/>
      <w:pPr>
        <w:ind w:left="8580" w:hanging="1440"/>
      </w:pPr>
    </w:lvl>
    <w:lvl w:ilvl="6">
      <w:start w:val="1"/>
      <w:numFmt w:val="decimal"/>
      <w:lvlText w:val="%1.%2.%3.%4.%5.%6.%7."/>
      <w:lvlJc w:val="left"/>
      <w:pPr>
        <w:ind w:left="10008" w:hanging="1440"/>
      </w:pPr>
    </w:lvl>
    <w:lvl w:ilvl="7">
      <w:start w:val="1"/>
      <w:numFmt w:val="decimal"/>
      <w:lvlText w:val="%1.%2.%3.%4.%5.%6.%7.%8."/>
      <w:lvlJc w:val="left"/>
      <w:pPr>
        <w:ind w:left="11796" w:hanging="1800"/>
      </w:pPr>
    </w:lvl>
    <w:lvl w:ilvl="8">
      <w:start w:val="1"/>
      <w:numFmt w:val="decimal"/>
      <w:lvlText w:val="%1.%2.%3.%4.%5.%6.%7.%8.%9."/>
      <w:lvlJc w:val="left"/>
      <w:pPr>
        <w:ind w:left="13224" w:hanging="1800"/>
      </w:pPr>
    </w:lvl>
  </w:abstractNum>
  <w:abstractNum w:abstractNumId="9">
    <w:nsid w:val="767536AE"/>
    <w:multiLevelType w:val="hybridMultilevel"/>
    <w:tmpl w:val="DE8AD46E"/>
    <w:lvl w:ilvl="0" w:tplc="06D2EB64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B745385"/>
    <w:multiLevelType w:val="hybridMultilevel"/>
    <w:tmpl w:val="362E096E"/>
    <w:lvl w:ilvl="0" w:tplc="5B2C09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579"/>
    <w:rsid w:val="00001259"/>
    <w:rsid w:val="000014FB"/>
    <w:rsid w:val="00001FB7"/>
    <w:rsid w:val="00002AA6"/>
    <w:rsid w:val="000036EF"/>
    <w:rsid w:val="00004612"/>
    <w:rsid w:val="00006537"/>
    <w:rsid w:val="000068E7"/>
    <w:rsid w:val="00010454"/>
    <w:rsid w:val="00010D15"/>
    <w:rsid w:val="00011393"/>
    <w:rsid w:val="000117FF"/>
    <w:rsid w:val="0001251B"/>
    <w:rsid w:val="00013BB9"/>
    <w:rsid w:val="0001433B"/>
    <w:rsid w:val="00014EA3"/>
    <w:rsid w:val="00015575"/>
    <w:rsid w:val="0001584F"/>
    <w:rsid w:val="000162EA"/>
    <w:rsid w:val="00017455"/>
    <w:rsid w:val="0002004F"/>
    <w:rsid w:val="000209E0"/>
    <w:rsid w:val="000220DD"/>
    <w:rsid w:val="00022887"/>
    <w:rsid w:val="00022AEC"/>
    <w:rsid w:val="0002352F"/>
    <w:rsid w:val="0002475F"/>
    <w:rsid w:val="000251BF"/>
    <w:rsid w:val="000253D6"/>
    <w:rsid w:val="0002547A"/>
    <w:rsid w:val="00026702"/>
    <w:rsid w:val="00026B8E"/>
    <w:rsid w:val="00026CFE"/>
    <w:rsid w:val="00026DEF"/>
    <w:rsid w:val="000276D5"/>
    <w:rsid w:val="00030DB7"/>
    <w:rsid w:val="00031016"/>
    <w:rsid w:val="00032470"/>
    <w:rsid w:val="00032E68"/>
    <w:rsid w:val="00033B5B"/>
    <w:rsid w:val="00033F70"/>
    <w:rsid w:val="000351D9"/>
    <w:rsid w:val="00035C04"/>
    <w:rsid w:val="00035D3C"/>
    <w:rsid w:val="00035DC6"/>
    <w:rsid w:val="00035FC7"/>
    <w:rsid w:val="0003660B"/>
    <w:rsid w:val="00036CBE"/>
    <w:rsid w:val="00037E21"/>
    <w:rsid w:val="00041F3C"/>
    <w:rsid w:val="00042D99"/>
    <w:rsid w:val="00042F1A"/>
    <w:rsid w:val="000438EC"/>
    <w:rsid w:val="00043D12"/>
    <w:rsid w:val="00043D4D"/>
    <w:rsid w:val="00044AFD"/>
    <w:rsid w:val="00044B28"/>
    <w:rsid w:val="00044F90"/>
    <w:rsid w:val="00045FB8"/>
    <w:rsid w:val="00046934"/>
    <w:rsid w:val="0004761A"/>
    <w:rsid w:val="00047641"/>
    <w:rsid w:val="00050DA9"/>
    <w:rsid w:val="00051226"/>
    <w:rsid w:val="0005197D"/>
    <w:rsid w:val="0005247C"/>
    <w:rsid w:val="0005249F"/>
    <w:rsid w:val="00052BD3"/>
    <w:rsid w:val="00052C52"/>
    <w:rsid w:val="00052F94"/>
    <w:rsid w:val="00054877"/>
    <w:rsid w:val="000563DD"/>
    <w:rsid w:val="000566B9"/>
    <w:rsid w:val="000569A1"/>
    <w:rsid w:val="000574A0"/>
    <w:rsid w:val="00057DA2"/>
    <w:rsid w:val="0006048D"/>
    <w:rsid w:val="00060C87"/>
    <w:rsid w:val="00061C78"/>
    <w:rsid w:val="00063105"/>
    <w:rsid w:val="000645AF"/>
    <w:rsid w:val="00064C95"/>
    <w:rsid w:val="00064EA0"/>
    <w:rsid w:val="00065358"/>
    <w:rsid w:val="00066EA6"/>
    <w:rsid w:val="00067330"/>
    <w:rsid w:val="00067524"/>
    <w:rsid w:val="0007078F"/>
    <w:rsid w:val="00071CDC"/>
    <w:rsid w:val="00072B99"/>
    <w:rsid w:val="000735B4"/>
    <w:rsid w:val="000737AD"/>
    <w:rsid w:val="00075A9E"/>
    <w:rsid w:val="0007636F"/>
    <w:rsid w:val="000775D4"/>
    <w:rsid w:val="000806CA"/>
    <w:rsid w:val="00080C9E"/>
    <w:rsid w:val="0008297A"/>
    <w:rsid w:val="000833B6"/>
    <w:rsid w:val="000846D7"/>
    <w:rsid w:val="000849B0"/>
    <w:rsid w:val="00084B6E"/>
    <w:rsid w:val="000856AF"/>
    <w:rsid w:val="00086BAB"/>
    <w:rsid w:val="000878BD"/>
    <w:rsid w:val="00087DD7"/>
    <w:rsid w:val="0009024A"/>
    <w:rsid w:val="0009032D"/>
    <w:rsid w:val="00091F28"/>
    <w:rsid w:val="00092E68"/>
    <w:rsid w:val="0009353D"/>
    <w:rsid w:val="00093C80"/>
    <w:rsid w:val="00095C58"/>
    <w:rsid w:val="0009705F"/>
    <w:rsid w:val="00097611"/>
    <w:rsid w:val="000A1141"/>
    <w:rsid w:val="000A1164"/>
    <w:rsid w:val="000A193C"/>
    <w:rsid w:val="000A1A95"/>
    <w:rsid w:val="000A1ACB"/>
    <w:rsid w:val="000A2E16"/>
    <w:rsid w:val="000A36A7"/>
    <w:rsid w:val="000A3EDF"/>
    <w:rsid w:val="000A476D"/>
    <w:rsid w:val="000A6F5F"/>
    <w:rsid w:val="000A7551"/>
    <w:rsid w:val="000A7787"/>
    <w:rsid w:val="000B1868"/>
    <w:rsid w:val="000B2449"/>
    <w:rsid w:val="000B26A1"/>
    <w:rsid w:val="000B2AD2"/>
    <w:rsid w:val="000B4C7D"/>
    <w:rsid w:val="000B4C9F"/>
    <w:rsid w:val="000B5310"/>
    <w:rsid w:val="000B5CA9"/>
    <w:rsid w:val="000B5D4E"/>
    <w:rsid w:val="000B666F"/>
    <w:rsid w:val="000C0149"/>
    <w:rsid w:val="000C0243"/>
    <w:rsid w:val="000C1445"/>
    <w:rsid w:val="000C15D7"/>
    <w:rsid w:val="000C223F"/>
    <w:rsid w:val="000C37A0"/>
    <w:rsid w:val="000C3CA5"/>
    <w:rsid w:val="000C3F7C"/>
    <w:rsid w:val="000C4494"/>
    <w:rsid w:val="000C4E9F"/>
    <w:rsid w:val="000C5012"/>
    <w:rsid w:val="000C58FF"/>
    <w:rsid w:val="000C6CE2"/>
    <w:rsid w:val="000C7281"/>
    <w:rsid w:val="000C72AA"/>
    <w:rsid w:val="000D0DE2"/>
    <w:rsid w:val="000D1354"/>
    <w:rsid w:val="000D1A5C"/>
    <w:rsid w:val="000D2329"/>
    <w:rsid w:val="000D267D"/>
    <w:rsid w:val="000D2FEF"/>
    <w:rsid w:val="000D3EF0"/>
    <w:rsid w:val="000D449A"/>
    <w:rsid w:val="000D46B2"/>
    <w:rsid w:val="000D53D4"/>
    <w:rsid w:val="000D5763"/>
    <w:rsid w:val="000D605E"/>
    <w:rsid w:val="000D62F9"/>
    <w:rsid w:val="000E0ED4"/>
    <w:rsid w:val="000E0FCB"/>
    <w:rsid w:val="000E1ECC"/>
    <w:rsid w:val="000E21C8"/>
    <w:rsid w:val="000E511E"/>
    <w:rsid w:val="000E5AAE"/>
    <w:rsid w:val="000E5C35"/>
    <w:rsid w:val="000E5C63"/>
    <w:rsid w:val="000E6361"/>
    <w:rsid w:val="000E7042"/>
    <w:rsid w:val="000F0D57"/>
    <w:rsid w:val="000F0FE2"/>
    <w:rsid w:val="000F1341"/>
    <w:rsid w:val="000F1566"/>
    <w:rsid w:val="000F232B"/>
    <w:rsid w:val="000F247F"/>
    <w:rsid w:val="000F2BC0"/>
    <w:rsid w:val="000F3FCA"/>
    <w:rsid w:val="000F44A8"/>
    <w:rsid w:val="000F45ED"/>
    <w:rsid w:val="000F4C07"/>
    <w:rsid w:val="000F5D68"/>
    <w:rsid w:val="000F6F09"/>
    <w:rsid w:val="000F7024"/>
    <w:rsid w:val="000F767D"/>
    <w:rsid w:val="00100A1E"/>
    <w:rsid w:val="00100AA5"/>
    <w:rsid w:val="00100F88"/>
    <w:rsid w:val="00101718"/>
    <w:rsid w:val="00101A21"/>
    <w:rsid w:val="00101F81"/>
    <w:rsid w:val="001027D9"/>
    <w:rsid w:val="00102A4A"/>
    <w:rsid w:val="00102B55"/>
    <w:rsid w:val="001039FD"/>
    <w:rsid w:val="001043E7"/>
    <w:rsid w:val="001045CE"/>
    <w:rsid w:val="001046A3"/>
    <w:rsid w:val="0010471E"/>
    <w:rsid w:val="00104789"/>
    <w:rsid w:val="00104805"/>
    <w:rsid w:val="00106C9D"/>
    <w:rsid w:val="00110DB7"/>
    <w:rsid w:val="00111AE3"/>
    <w:rsid w:val="001136CF"/>
    <w:rsid w:val="001136F0"/>
    <w:rsid w:val="001139AC"/>
    <w:rsid w:val="00114B2B"/>
    <w:rsid w:val="00114FC6"/>
    <w:rsid w:val="001151E0"/>
    <w:rsid w:val="00115D53"/>
    <w:rsid w:val="00120FC5"/>
    <w:rsid w:val="001212BE"/>
    <w:rsid w:val="001213EC"/>
    <w:rsid w:val="00121738"/>
    <w:rsid w:val="0012230F"/>
    <w:rsid w:val="00123B68"/>
    <w:rsid w:val="00124468"/>
    <w:rsid w:val="00124F33"/>
    <w:rsid w:val="00125383"/>
    <w:rsid w:val="001256C1"/>
    <w:rsid w:val="00125FD1"/>
    <w:rsid w:val="0012706D"/>
    <w:rsid w:val="0012707F"/>
    <w:rsid w:val="00130065"/>
    <w:rsid w:val="00130153"/>
    <w:rsid w:val="00131387"/>
    <w:rsid w:val="001328D2"/>
    <w:rsid w:val="00133867"/>
    <w:rsid w:val="001347FD"/>
    <w:rsid w:val="00135FC0"/>
    <w:rsid w:val="001371B7"/>
    <w:rsid w:val="00137A60"/>
    <w:rsid w:val="00137C1E"/>
    <w:rsid w:val="00137FD0"/>
    <w:rsid w:val="0014067B"/>
    <w:rsid w:val="001406E8"/>
    <w:rsid w:val="00140DF2"/>
    <w:rsid w:val="00140F66"/>
    <w:rsid w:val="00141475"/>
    <w:rsid w:val="00142669"/>
    <w:rsid w:val="001427B2"/>
    <w:rsid w:val="001433AC"/>
    <w:rsid w:val="0014394E"/>
    <w:rsid w:val="00143E43"/>
    <w:rsid w:val="00144A30"/>
    <w:rsid w:val="00144A9F"/>
    <w:rsid w:val="00145E78"/>
    <w:rsid w:val="00146103"/>
    <w:rsid w:val="00146679"/>
    <w:rsid w:val="001477F0"/>
    <w:rsid w:val="00150DEE"/>
    <w:rsid w:val="00151227"/>
    <w:rsid w:val="0015300C"/>
    <w:rsid w:val="00153B47"/>
    <w:rsid w:val="00153D27"/>
    <w:rsid w:val="00154294"/>
    <w:rsid w:val="00157E7D"/>
    <w:rsid w:val="00160163"/>
    <w:rsid w:val="00164892"/>
    <w:rsid w:val="00165469"/>
    <w:rsid w:val="001655C4"/>
    <w:rsid w:val="00165BA2"/>
    <w:rsid w:val="00166198"/>
    <w:rsid w:val="0016671B"/>
    <w:rsid w:val="001701BC"/>
    <w:rsid w:val="00170E40"/>
    <w:rsid w:val="00171A40"/>
    <w:rsid w:val="001730C0"/>
    <w:rsid w:val="0017317B"/>
    <w:rsid w:val="001731BB"/>
    <w:rsid w:val="001749BD"/>
    <w:rsid w:val="0017558F"/>
    <w:rsid w:val="0017681D"/>
    <w:rsid w:val="0017778F"/>
    <w:rsid w:val="001778A7"/>
    <w:rsid w:val="0017793F"/>
    <w:rsid w:val="00180F0E"/>
    <w:rsid w:val="001819A3"/>
    <w:rsid w:val="00183476"/>
    <w:rsid w:val="00183725"/>
    <w:rsid w:val="0018384E"/>
    <w:rsid w:val="00183FA7"/>
    <w:rsid w:val="0018400D"/>
    <w:rsid w:val="00185723"/>
    <w:rsid w:val="001859AA"/>
    <w:rsid w:val="00186806"/>
    <w:rsid w:val="00186BDA"/>
    <w:rsid w:val="00187A7F"/>
    <w:rsid w:val="0019013B"/>
    <w:rsid w:val="001907E2"/>
    <w:rsid w:val="0019093C"/>
    <w:rsid w:val="00190E71"/>
    <w:rsid w:val="00191127"/>
    <w:rsid w:val="001921BB"/>
    <w:rsid w:val="00193594"/>
    <w:rsid w:val="00194266"/>
    <w:rsid w:val="001947E5"/>
    <w:rsid w:val="001953C2"/>
    <w:rsid w:val="0019620C"/>
    <w:rsid w:val="001A07B5"/>
    <w:rsid w:val="001A1D84"/>
    <w:rsid w:val="001A206E"/>
    <w:rsid w:val="001A2278"/>
    <w:rsid w:val="001A2618"/>
    <w:rsid w:val="001A2AFD"/>
    <w:rsid w:val="001A362F"/>
    <w:rsid w:val="001A3EFB"/>
    <w:rsid w:val="001A5BA1"/>
    <w:rsid w:val="001A5C07"/>
    <w:rsid w:val="001A6D0E"/>
    <w:rsid w:val="001A7747"/>
    <w:rsid w:val="001A7AEC"/>
    <w:rsid w:val="001B1F20"/>
    <w:rsid w:val="001B24F1"/>
    <w:rsid w:val="001B2B26"/>
    <w:rsid w:val="001B3F62"/>
    <w:rsid w:val="001B42A3"/>
    <w:rsid w:val="001B4595"/>
    <w:rsid w:val="001B4CDE"/>
    <w:rsid w:val="001B5DA7"/>
    <w:rsid w:val="001B642E"/>
    <w:rsid w:val="001B6C9C"/>
    <w:rsid w:val="001B76F4"/>
    <w:rsid w:val="001C0238"/>
    <w:rsid w:val="001C112F"/>
    <w:rsid w:val="001C1380"/>
    <w:rsid w:val="001C1ADD"/>
    <w:rsid w:val="001C257A"/>
    <w:rsid w:val="001C2594"/>
    <w:rsid w:val="001C4540"/>
    <w:rsid w:val="001C53E9"/>
    <w:rsid w:val="001C60ED"/>
    <w:rsid w:val="001C656A"/>
    <w:rsid w:val="001C78D1"/>
    <w:rsid w:val="001C7D6E"/>
    <w:rsid w:val="001C7E2D"/>
    <w:rsid w:val="001D003D"/>
    <w:rsid w:val="001D0813"/>
    <w:rsid w:val="001D1795"/>
    <w:rsid w:val="001D1819"/>
    <w:rsid w:val="001D35A0"/>
    <w:rsid w:val="001D437E"/>
    <w:rsid w:val="001D4EAC"/>
    <w:rsid w:val="001E2FE2"/>
    <w:rsid w:val="001E35CD"/>
    <w:rsid w:val="001E3890"/>
    <w:rsid w:val="001E4B03"/>
    <w:rsid w:val="001E5963"/>
    <w:rsid w:val="001E59F7"/>
    <w:rsid w:val="001E5C1C"/>
    <w:rsid w:val="001E60AF"/>
    <w:rsid w:val="001E6670"/>
    <w:rsid w:val="001E6D64"/>
    <w:rsid w:val="001E704A"/>
    <w:rsid w:val="001E797C"/>
    <w:rsid w:val="001F08F8"/>
    <w:rsid w:val="001F10FE"/>
    <w:rsid w:val="001F1A8B"/>
    <w:rsid w:val="001F3897"/>
    <w:rsid w:val="001F5C09"/>
    <w:rsid w:val="001F625D"/>
    <w:rsid w:val="001F6A32"/>
    <w:rsid w:val="001F6C2D"/>
    <w:rsid w:val="001F7F1D"/>
    <w:rsid w:val="00200E8F"/>
    <w:rsid w:val="00200FD3"/>
    <w:rsid w:val="002028DF"/>
    <w:rsid w:val="0020292C"/>
    <w:rsid w:val="00202D50"/>
    <w:rsid w:val="00203165"/>
    <w:rsid w:val="002032D9"/>
    <w:rsid w:val="0020346E"/>
    <w:rsid w:val="00204BA7"/>
    <w:rsid w:val="002053BE"/>
    <w:rsid w:val="002056B3"/>
    <w:rsid w:val="00205A6C"/>
    <w:rsid w:val="00207F73"/>
    <w:rsid w:val="00210005"/>
    <w:rsid w:val="0021101C"/>
    <w:rsid w:val="002125D0"/>
    <w:rsid w:val="00212822"/>
    <w:rsid w:val="0021328B"/>
    <w:rsid w:val="00213B6B"/>
    <w:rsid w:val="00213D81"/>
    <w:rsid w:val="00215662"/>
    <w:rsid w:val="00217698"/>
    <w:rsid w:val="00217748"/>
    <w:rsid w:val="002201B7"/>
    <w:rsid w:val="00220F03"/>
    <w:rsid w:val="00221A57"/>
    <w:rsid w:val="0022213A"/>
    <w:rsid w:val="00222A5B"/>
    <w:rsid w:val="00223124"/>
    <w:rsid w:val="00223F3F"/>
    <w:rsid w:val="00223FBC"/>
    <w:rsid w:val="00224579"/>
    <w:rsid w:val="00225070"/>
    <w:rsid w:val="0022520D"/>
    <w:rsid w:val="00225849"/>
    <w:rsid w:val="00225D55"/>
    <w:rsid w:val="00226040"/>
    <w:rsid w:val="0022691F"/>
    <w:rsid w:val="0023098F"/>
    <w:rsid w:val="002316AA"/>
    <w:rsid w:val="0023231E"/>
    <w:rsid w:val="002327C2"/>
    <w:rsid w:val="002345E4"/>
    <w:rsid w:val="00234C11"/>
    <w:rsid w:val="00235DBE"/>
    <w:rsid w:val="00235E67"/>
    <w:rsid w:val="00236CB5"/>
    <w:rsid w:val="0023758C"/>
    <w:rsid w:val="002407EB"/>
    <w:rsid w:val="0024239B"/>
    <w:rsid w:val="00243121"/>
    <w:rsid w:val="00243691"/>
    <w:rsid w:val="00243F90"/>
    <w:rsid w:val="00245743"/>
    <w:rsid w:val="00245948"/>
    <w:rsid w:val="00245ECA"/>
    <w:rsid w:val="00245F9E"/>
    <w:rsid w:val="0024601D"/>
    <w:rsid w:val="002465C1"/>
    <w:rsid w:val="0024662B"/>
    <w:rsid w:val="00246B0F"/>
    <w:rsid w:val="00247918"/>
    <w:rsid w:val="002515BD"/>
    <w:rsid w:val="002525FF"/>
    <w:rsid w:val="00252ED8"/>
    <w:rsid w:val="00254480"/>
    <w:rsid w:val="00254864"/>
    <w:rsid w:val="00255240"/>
    <w:rsid w:val="002556D2"/>
    <w:rsid w:val="0026018A"/>
    <w:rsid w:val="00260472"/>
    <w:rsid w:val="002609A0"/>
    <w:rsid w:val="002613F4"/>
    <w:rsid w:val="002614E0"/>
    <w:rsid w:val="002619DB"/>
    <w:rsid w:val="002625C1"/>
    <w:rsid w:val="0026345D"/>
    <w:rsid w:val="002635AB"/>
    <w:rsid w:val="0026366B"/>
    <w:rsid w:val="00263BAB"/>
    <w:rsid w:val="00263C0E"/>
    <w:rsid w:val="00263CCA"/>
    <w:rsid w:val="00264255"/>
    <w:rsid w:val="00264EEC"/>
    <w:rsid w:val="00264F4F"/>
    <w:rsid w:val="00265192"/>
    <w:rsid w:val="00266F6B"/>
    <w:rsid w:val="002670CB"/>
    <w:rsid w:val="002672BD"/>
    <w:rsid w:val="002704D1"/>
    <w:rsid w:val="00270FE8"/>
    <w:rsid w:val="00271B01"/>
    <w:rsid w:val="00271B8A"/>
    <w:rsid w:val="00273847"/>
    <w:rsid w:val="00274877"/>
    <w:rsid w:val="00274989"/>
    <w:rsid w:val="00274F3F"/>
    <w:rsid w:val="00275129"/>
    <w:rsid w:val="0027530F"/>
    <w:rsid w:val="00275388"/>
    <w:rsid w:val="0028119D"/>
    <w:rsid w:val="002814A9"/>
    <w:rsid w:val="0028281A"/>
    <w:rsid w:val="00282B93"/>
    <w:rsid w:val="00282C01"/>
    <w:rsid w:val="00283F98"/>
    <w:rsid w:val="00285D19"/>
    <w:rsid w:val="002874D2"/>
    <w:rsid w:val="00290131"/>
    <w:rsid w:val="002903AF"/>
    <w:rsid w:val="002926BF"/>
    <w:rsid w:val="0029355B"/>
    <w:rsid w:val="00293571"/>
    <w:rsid w:val="0029436B"/>
    <w:rsid w:val="0029464E"/>
    <w:rsid w:val="00297B99"/>
    <w:rsid w:val="002A14CE"/>
    <w:rsid w:val="002A15B2"/>
    <w:rsid w:val="002A17E3"/>
    <w:rsid w:val="002A1936"/>
    <w:rsid w:val="002A1E6D"/>
    <w:rsid w:val="002A211D"/>
    <w:rsid w:val="002A2EBF"/>
    <w:rsid w:val="002A341C"/>
    <w:rsid w:val="002A3D58"/>
    <w:rsid w:val="002A44E2"/>
    <w:rsid w:val="002A4765"/>
    <w:rsid w:val="002A54AB"/>
    <w:rsid w:val="002A6913"/>
    <w:rsid w:val="002A7291"/>
    <w:rsid w:val="002A7ADF"/>
    <w:rsid w:val="002B0311"/>
    <w:rsid w:val="002B0D6F"/>
    <w:rsid w:val="002B0F51"/>
    <w:rsid w:val="002B232F"/>
    <w:rsid w:val="002B3561"/>
    <w:rsid w:val="002B3593"/>
    <w:rsid w:val="002B3D46"/>
    <w:rsid w:val="002B40BC"/>
    <w:rsid w:val="002B4570"/>
    <w:rsid w:val="002B480D"/>
    <w:rsid w:val="002B48C6"/>
    <w:rsid w:val="002B4D69"/>
    <w:rsid w:val="002B51F2"/>
    <w:rsid w:val="002B5655"/>
    <w:rsid w:val="002B63AF"/>
    <w:rsid w:val="002B745D"/>
    <w:rsid w:val="002C0203"/>
    <w:rsid w:val="002C1236"/>
    <w:rsid w:val="002C131A"/>
    <w:rsid w:val="002C18B7"/>
    <w:rsid w:val="002C1C40"/>
    <w:rsid w:val="002C24BF"/>
    <w:rsid w:val="002C4FC9"/>
    <w:rsid w:val="002C6578"/>
    <w:rsid w:val="002C687F"/>
    <w:rsid w:val="002D0B49"/>
    <w:rsid w:val="002D0FD7"/>
    <w:rsid w:val="002D11A8"/>
    <w:rsid w:val="002D2869"/>
    <w:rsid w:val="002D3E76"/>
    <w:rsid w:val="002D5B7F"/>
    <w:rsid w:val="002D632A"/>
    <w:rsid w:val="002D6F24"/>
    <w:rsid w:val="002D7303"/>
    <w:rsid w:val="002E1090"/>
    <w:rsid w:val="002E1AE4"/>
    <w:rsid w:val="002E1E91"/>
    <w:rsid w:val="002E20C0"/>
    <w:rsid w:val="002E3084"/>
    <w:rsid w:val="002E3A65"/>
    <w:rsid w:val="002E43D7"/>
    <w:rsid w:val="002E4B06"/>
    <w:rsid w:val="002E5543"/>
    <w:rsid w:val="002E62D8"/>
    <w:rsid w:val="002E7974"/>
    <w:rsid w:val="002E7DB3"/>
    <w:rsid w:val="002F0FE3"/>
    <w:rsid w:val="002F252C"/>
    <w:rsid w:val="002F44F1"/>
    <w:rsid w:val="002F4A02"/>
    <w:rsid w:val="002F637C"/>
    <w:rsid w:val="002F6386"/>
    <w:rsid w:val="002F7489"/>
    <w:rsid w:val="00301348"/>
    <w:rsid w:val="00301AA7"/>
    <w:rsid w:val="003024B5"/>
    <w:rsid w:val="00304189"/>
    <w:rsid w:val="003046E7"/>
    <w:rsid w:val="003052DF"/>
    <w:rsid w:val="00305D71"/>
    <w:rsid w:val="00305ED5"/>
    <w:rsid w:val="00306254"/>
    <w:rsid w:val="00306418"/>
    <w:rsid w:val="00306C4E"/>
    <w:rsid w:val="00306DCC"/>
    <w:rsid w:val="0030723C"/>
    <w:rsid w:val="00311707"/>
    <w:rsid w:val="00312060"/>
    <w:rsid w:val="00312367"/>
    <w:rsid w:val="003127B3"/>
    <w:rsid w:val="00312F84"/>
    <w:rsid w:val="00313F18"/>
    <w:rsid w:val="00314673"/>
    <w:rsid w:val="0031528E"/>
    <w:rsid w:val="003152FA"/>
    <w:rsid w:val="003158D1"/>
    <w:rsid w:val="00315D2D"/>
    <w:rsid w:val="00316A2F"/>
    <w:rsid w:val="00316B5A"/>
    <w:rsid w:val="00317007"/>
    <w:rsid w:val="003204E2"/>
    <w:rsid w:val="00320637"/>
    <w:rsid w:val="00320D33"/>
    <w:rsid w:val="003226BB"/>
    <w:rsid w:val="00325D78"/>
    <w:rsid w:val="00326FD5"/>
    <w:rsid w:val="0032753C"/>
    <w:rsid w:val="003275FB"/>
    <w:rsid w:val="0032794B"/>
    <w:rsid w:val="00327B25"/>
    <w:rsid w:val="00330655"/>
    <w:rsid w:val="003309A2"/>
    <w:rsid w:val="0033101B"/>
    <w:rsid w:val="00331C0B"/>
    <w:rsid w:val="00331FD5"/>
    <w:rsid w:val="00332308"/>
    <w:rsid w:val="003324D2"/>
    <w:rsid w:val="0033266D"/>
    <w:rsid w:val="003331AD"/>
    <w:rsid w:val="003335F7"/>
    <w:rsid w:val="00333913"/>
    <w:rsid w:val="00334AD2"/>
    <w:rsid w:val="0033554A"/>
    <w:rsid w:val="003356A0"/>
    <w:rsid w:val="003367E3"/>
    <w:rsid w:val="00336E89"/>
    <w:rsid w:val="00337DEF"/>
    <w:rsid w:val="00337E97"/>
    <w:rsid w:val="0034034F"/>
    <w:rsid w:val="003403F0"/>
    <w:rsid w:val="00340969"/>
    <w:rsid w:val="00340AFC"/>
    <w:rsid w:val="00342977"/>
    <w:rsid w:val="00342E5E"/>
    <w:rsid w:val="00343B3E"/>
    <w:rsid w:val="003465A5"/>
    <w:rsid w:val="00350017"/>
    <w:rsid w:val="003502AF"/>
    <w:rsid w:val="003511D1"/>
    <w:rsid w:val="00351C8D"/>
    <w:rsid w:val="00354122"/>
    <w:rsid w:val="0035537E"/>
    <w:rsid w:val="003553EC"/>
    <w:rsid w:val="003578C1"/>
    <w:rsid w:val="003609F1"/>
    <w:rsid w:val="00360DD0"/>
    <w:rsid w:val="0036157A"/>
    <w:rsid w:val="00361C99"/>
    <w:rsid w:val="003623EE"/>
    <w:rsid w:val="003658F2"/>
    <w:rsid w:val="00365F45"/>
    <w:rsid w:val="00366202"/>
    <w:rsid w:val="003664BB"/>
    <w:rsid w:val="00366A71"/>
    <w:rsid w:val="003679F0"/>
    <w:rsid w:val="00371115"/>
    <w:rsid w:val="00372D5F"/>
    <w:rsid w:val="00374AAF"/>
    <w:rsid w:val="00374C07"/>
    <w:rsid w:val="0037562F"/>
    <w:rsid w:val="0037595C"/>
    <w:rsid w:val="003759B4"/>
    <w:rsid w:val="00376321"/>
    <w:rsid w:val="003774A4"/>
    <w:rsid w:val="00377C26"/>
    <w:rsid w:val="00380126"/>
    <w:rsid w:val="0038039D"/>
    <w:rsid w:val="00380663"/>
    <w:rsid w:val="003806B7"/>
    <w:rsid w:val="003809E8"/>
    <w:rsid w:val="0038155F"/>
    <w:rsid w:val="0038251D"/>
    <w:rsid w:val="00382694"/>
    <w:rsid w:val="00383859"/>
    <w:rsid w:val="003852BD"/>
    <w:rsid w:val="0038552A"/>
    <w:rsid w:val="00385C7B"/>
    <w:rsid w:val="00386461"/>
    <w:rsid w:val="00387F64"/>
    <w:rsid w:val="00392A9E"/>
    <w:rsid w:val="00393377"/>
    <w:rsid w:val="00395250"/>
    <w:rsid w:val="003966BC"/>
    <w:rsid w:val="003A057F"/>
    <w:rsid w:val="003A06F0"/>
    <w:rsid w:val="003A10D5"/>
    <w:rsid w:val="003A1158"/>
    <w:rsid w:val="003A2476"/>
    <w:rsid w:val="003A29F4"/>
    <w:rsid w:val="003A31D2"/>
    <w:rsid w:val="003A331C"/>
    <w:rsid w:val="003A3F26"/>
    <w:rsid w:val="003A52B5"/>
    <w:rsid w:val="003A60B5"/>
    <w:rsid w:val="003A73DA"/>
    <w:rsid w:val="003A7834"/>
    <w:rsid w:val="003A7C12"/>
    <w:rsid w:val="003A7FB8"/>
    <w:rsid w:val="003B032D"/>
    <w:rsid w:val="003B1552"/>
    <w:rsid w:val="003B1A7B"/>
    <w:rsid w:val="003B2292"/>
    <w:rsid w:val="003B229A"/>
    <w:rsid w:val="003B2449"/>
    <w:rsid w:val="003B37E9"/>
    <w:rsid w:val="003B3CB1"/>
    <w:rsid w:val="003B3D14"/>
    <w:rsid w:val="003B3FDB"/>
    <w:rsid w:val="003B4782"/>
    <w:rsid w:val="003B4EC5"/>
    <w:rsid w:val="003B604A"/>
    <w:rsid w:val="003C1881"/>
    <w:rsid w:val="003C2634"/>
    <w:rsid w:val="003C26F3"/>
    <w:rsid w:val="003C28E1"/>
    <w:rsid w:val="003C3819"/>
    <w:rsid w:val="003C387B"/>
    <w:rsid w:val="003C4B5E"/>
    <w:rsid w:val="003C6006"/>
    <w:rsid w:val="003C7064"/>
    <w:rsid w:val="003C7340"/>
    <w:rsid w:val="003C7E3E"/>
    <w:rsid w:val="003D0A9E"/>
    <w:rsid w:val="003D1947"/>
    <w:rsid w:val="003D1B55"/>
    <w:rsid w:val="003D2F99"/>
    <w:rsid w:val="003D3510"/>
    <w:rsid w:val="003D4DAF"/>
    <w:rsid w:val="003D5534"/>
    <w:rsid w:val="003D59BC"/>
    <w:rsid w:val="003D767C"/>
    <w:rsid w:val="003D7966"/>
    <w:rsid w:val="003E225D"/>
    <w:rsid w:val="003E231B"/>
    <w:rsid w:val="003E2355"/>
    <w:rsid w:val="003E2718"/>
    <w:rsid w:val="003E2B18"/>
    <w:rsid w:val="003E2C59"/>
    <w:rsid w:val="003E332A"/>
    <w:rsid w:val="003E4470"/>
    <w:rsid w:val="003E4DC9"/>
    <w:rsid w:val="003E50F2"/>
    <w:rsid w:val="003E6178"/>
    <w:rsid w:val="003E70E7"/>
    <w:rsid w:val="003E75D4"/>
    <w:rsid w:val="003E7859"/>
    <w:rsid w:val="003F07E1"/>
    <w:rsid w:val="003F086B"/>
    <w:rsid w:val="003F09EF"/>
    <w:rsid w:val="003F0C61"/>
    <w:rsid w:val="003F2691"/>
    <w:rsid w:val="003F5622"/>
    <w:rsid w:val="003F5805"/>
    <w:rsid w:val="003F5CDE"/>
    <w:rsid w:val="0040030D"/>
    <w:rsid w:val="00404A2B"/>
    <w:rsid w:val="0040540B"/>
    <w:rsid w:val="00406FB6"/>
    <w:rsid w:val="00407415"/>
    <w:rsid w:val="00407D27"/>
    <w:rsid w:val="0041170B"/>
    <w:rsid w:val="00411953"/>
    <w:rsid w:val="00411BFC"/>
    <w:rsid w:val="00413868"/>
    <w:rsid w:val="00414C45"/>
    <w:rsid w:val="004157E7"/>
    <w:rsid w:val="00415D76"/>
    <w:rsid w:val="00415FE1"/>
    <w:rsid w:val="00416929"/>
    <w:rsid w:val="004204FE"/>
    <w:rsid w:val="00421DE9"/>
    <w:rsid w:val="00421ED0"/>
    <w:rsid w:val="0042270A"/>
    <w:rsid w:val="004235B2"/>
    <w:rsid w:val="004239C6"/>
    <w:rsid w:val="00424107"/>
    <w:rsid w:val="00424594"/>
    <w:rsid w:val="00425B61"/>
    <w:rsid w:val="00426847"/>
    <w:rsid w:val="00427438"/>
    <w:rsid w:val="00427F59"/>
    <w:rsid w:val="00430023"/>
    <w:rsid w:val="004300C9"/>
    <w:rsid w:val="0043044F"/>
    <w:rsid w:val="0043055C"/>
    <w:rsid w:val="00430A03"/>
    <w:rsid w:val="00430EDB"/>
    <w:rsid w:val="004310C2"/>
    <w:rsid w:val="00431CA0"/>
    <w:rsid w:val="00431D90"/>
    <w:rsid w:val="0043227E"/>
    <w:rsid w:val="00432E7B"/>
    <w:rsid w:val="0043432C"/>
    <w:rsid w:val="00434CD5"/>
    <w:rsid w:val="004355FD"/>
    <w:rsid w:val="00436406"/>
    <w:rsid w:val="004370AA"/>
    <w:rsid w:val="00437AA8"/>
    <w:rsid w:val="00437C58"/>
    <w:rsid w:val="00437FA3"/>
    <w:rsid w:val="00440EF4"/>
    <w:rsid w:val="004414DB"/>
    <w:rsid w:val="00444656"/>
    <w:rsid w:val="00444707"/>
    <w:rsid w:val="00444E51"/>
    <w:rsid w:val="00444EB8"/>
    <w:rsid w:val="004456CA"/>
    <w:rsid w:val="00445976"/>
    <w:rsid w:val="004475FE"/>
    <w:rsid w:val="00450174"/>
    <w:rsid w:val="00450B93"/>
    <w:rsid w:val="00451C64"/>
    <w:rsid w:val="00452307"/>
    <w:rsid w:val="0045347C"/>
    <w:rsid w:val="0045351B"/>
    <w:rsid w:val="004538F5"/>
    <w:rsid w:val="00453BC2"/>
    <w:rsid w:val="00453CF6"/>
    <w:rsid w:val="00455C7D"/>
    <w:rsid w:val="00456319"/>
    <w:rsid w:val="00456ABB"/>
    <w:rsid w:val="004572F0"/>
    <w:rsid w:val="00460EE2"/>
    <w:rsid w:val="00461570"/>
    <w:rsid w:val="0046180B"/>
    <w:rsid w:val="0046199D"/>
    <w:rsid w:val="00462F52"/>
    <w:rsid w:val="0046423D"/>
    <w:rsid w:val="00465F55"/>
    <w:rsid w:val="004671A1"/>
    <w:rsid w:val="00467804"/>
    <w:rsid w:val="00467D66"/>
    <w:rsid w:val="00467F5C"/>
    <w:rsid w:val="00471363"/>
    <w:rsid w:val="0047164C"/>
    <w:rsid w:val="004720D3"/>
    <w:rsid w:val="00472DF1"/>
    <w:rsid w:val="0047478F"/>
    <w:rsid w:val="00477444"/>
    <w:rsid w:val="00477AFE"/>
    <w:rsid w:val="004801F7"/>
    <w:rsid w:val="004806D6"/>
    <w:rsid w:val="00481B45"/>
    <w:rsid w:val="00481CBD"/>
    <w:rsid w:val="004824C4"/>
    <w:rsid w:val="00482D2C"/>
    <w:rsid w:val="0048316F"/>
    <w:rsid w:val="00483502"/>
    <w:rsid w:val="004857FC"/>
    <w:rsid w:val="00486699"/>
    <w:rsid w:val="00487D0F"/>
    <w:rsid w:val="004907D1"/>
    <w:rsid w:val="00490EC4"/>
    <w:rsid w:val="00491F01"/>
    <w:rsid w:val="004925A9"/>
    <w:rsid w:val="00493C2B"/>
    <w:rsid w:val="004943C9"/>
    <w:rsid w:val="0049458B"/>
    <w:rsid w:val="00495CF9"/>
    <w:rsid w:val="00496674"/>
    <w:rsid w:val="00496C58"/>
    <w:rsid w:val="00496E7F"/>
    <w:rsid w:val="004974E1"/>
    <w:rsid w:val="004A0D4C"/>
    <w:rsid w:val="004A123C"/>
    <w:rsid w:val="004A2612"/>
    <w:rsid w:val="004A2BE3"/>
    <w:rsid w:val="004A2BEC"/>
    <w:rsid w:val="004A2FA6"/>
    <w:rsid w:val="004A3801"/>
    <w:rsid w:val="004A4A0C"/>
    <w:rsid w:val="004A5CD0"/>
    <w:rsid w:val="004A640D"/>
    <w:rsid w:val="004A657A"/>
    <w:rsid w:val="004B009B"/>
    <w:rsid w:val="004B0413"/>
    <w:rsid w:val="004B0673"/>
    <w:rsid w:val="004B187F"/>
    <w:rsid w:val="004B2FBB"/>
    <w:rsid w:val="004B4D78"/>
    <w:rsid w:val="004B56A3"/>
    <w:rsid w:val="004B67D0"/>
    <w:rsid w:val="004B6E38"/>
    <w:rsid w:val="004B7C0B"/>
    <w:rsid w:val="004C0D3B"/>
    <w:rsid w:val="004C21F7"/>
    <w:rsid w:val="004C2480"/>
    <w:rsid w:val="004C40CA"/>
    <w:rsid w:val="004C4CD2"/>
    <w:rsid w:val="004C6010"/>
    <w:rsid w:val="004C6EC0"/>
    <w:rsid w:val="004C7002"/>
    <w:rsid w:val="004C7912"/>
    <w:rsid w:val="004C7C3F"/>
    <w:rsid w:val="004D05F4"/>
    <w:rsid w:val="004D0664"/>
    <w:rsid w:val="004D0CA3"/>
    <w:rsid w:val="004D1E23"/>
    <w:rsid w:val="004D2D62"/>
    <w:rsid w:val="004D339F"/>
    <w:rsid w:val="004D3CBA"/>
    <w:rsid w:val="004D46CF"/>
    <w:rsid w:val="004D49ED"/>
    <w:rsid w:val="004D5586"/>
    <w:rsid w:val="004D57AA"/>
    <w:rsid w:val="004D5AFB"/>
    <w:rsid w:val="004D5CA4"/>
    <w:rsid w:val="004D6642"/>
    <w:rsid w:val="004D737B"/>
    <w:rsid w:val="004D7BB8"/>
    <w:rsid w:val="004E0255"/>
    <w:rsid w:val="004E05F4"/>
    <w:rsid w:val="004E063D"/>
    <w:rsid w:val="004E0782"/>
    <w:rsid w:val="004E0F50"/>
    <w:rsid w:val="004E222A"/>
    <w:rsid w:val="004E361B"/>
    <w:rsid w:val="004E434E"/>
    <w:rsid w:val="004E4435"/>
    <w:rsid w:val="004E4487"/>
    <w:rsid w:val="004E4959"/>
    <w:rsid w:val="004E5AFE"/>
    <w:rsid w:val="004E600D"/>
    <w:rsid w:val="004E6180"/>
    <w:rsid w:val="004F04B6"/>
    <w:rsid w:val="004F04BA"/>
    <w:rsid w:val="004F1C82"/>
    <w:rsid w:val="004F3D5C"/>
    <w:rsid w:val="004F46F8"/>
    <w:rsid w:val="004F47E9"/>
    <w:rsid w:val="004F4AEB"/>
    <w:rsid w:val="004F5391"/>
    <w:rsid w:val="004F53AA"/>
    <w:rsid w:val="004F5491"/>
    <w:rsid w:val="004F5786"/>
    <w:rsid w:val="004F5B3E"/>
    <w:rsid w:val="004F5F5E"/>
    <w:rsid w:val="004F6284"/>
    <w:rsid w:val="004F6D39"/>
    <w:rsid w:val="004F7144"/>
    <w:rsid w:val="004F733C"/>
    <w:rsid w:val="004F78FD"/>
    <w:rsid w:val="00500CB9"/>
    <w:rsid w:val="005015D5"/>
    <w:rsid w:val="0050212B"/>
    <w:rsid w:val="00504DD5"/>
    <w:rsid w:val="005050C8"/>
    <w:rsid w:val="00506C18"/>
    <w:rsid w:val="00507041"/>
    <w:rsid w:val="005114BD"/>
    <w:rsid w:val="00512E40"/>
    <w:rsid w:val="00514760"/>
    <w:rsid w:val="0051718E"/>
    <w:rsid w:val="00521609"/>
    <w:rsid w:val="00522F4C"/>
    <w:rsid w:val="00522FCF"/>
    <w:rsid w:val="00523849"/>
    <w:rsid w:val="00523EED"/>
    <w:rsid w:val="00524210"/>
    <w:rsid w:val="00524CCC"/>
    <w:rsid w:val="005250FA"/>
    <w:rsid w:val="00530DAD"/>
    <w:rsid w:val="0053140E"/>
    <w:rsid w:val="005323A0"/>
    <w:rsid w:val="00532C15"/>
    <w:rsid w:val="00532C7C"/>
    <w:rsid w:val="0053391D"/>
    <w:rsid w:val="00534833"/>
    <w:rsid w:val="0053528D"/>
    <w:rsid w:val="00535841"/>
    <w:rsid w:val="00535B5F"/>
    <w:rsid w:val="00536D35"/>
    <w:rsid w:val="00537855"/>
    <w:rsid w:val="00541061"/>
    <w:rsid w:val="005412CA"/>
    <w:rsid w:val="00542833"/>
    <w:rsid w:val="00542B29"/>
    <w:rsid w:val="00543844"/>
    <w:rsid w:val="00543CCB"/>
    <w:rsid w:val="00543D2B"/>
    <w:rsid w:val="00544D08"/>
    <w:rsid w:val="0055208F"/>
    <w:rsid w:val="00552DCA"/>
    <w:rsid w:val="005532FA"/>
    <w:rsid w:val="005538A1"/>
    <w:rsid w:val="005552D3"/>
    <w:rsid w:val="0055535A"/>
    <w:rsid w:val="00555F27"/>
    <w:rsid w:val="00556030"/>
    <w:rsid w:val="0055757A"/>
    <w:rsid w:val="005600D8"/>
    <w:rsid w:val="00561EC2"/>
    <w:rsid w:val="005634D5"/>
    <w:rsid w:val="00564698"/>
    <w:rsid w:val="00564AE6"/>
    <w:rsid w:val="00565998"/>
    <w:rsid w:val="00566619"/>
    <w:rsid w:val="00567A0A"/>
    <w:rsid w:val="00570066"/>
    <w:rsid w:val="00574BAD"/>
    <w:rsid w:val="00575283"/>
    <w:rsid w:val="005755D9"/>
    <w:rsid w:val="00576668"/>
    <w:rsid w:val="00576A01"/>
    <w:rsid w:val="00577112"/>
    <w:rsid w:val="00580086"/>
    <w:rsid w:val="005807DA"/>
    <w:rsid w:val="005809E7"/>
    <w:rsid w:val="0058358A"/>
    <w:rsid w:val="005840CA"/>
    <w:rsid w:val="00584B71"/>
    <w:rsid w:val="005857D1"/>
    <w:rsid w:val="0058636C"/>
    <w:rsid w:val="0059047F"/>
    <w:rsid w:val="00591C2B"/>
    <w:rsid w:val="00592028"/>
    <w:rsid w:val="005930CA"/>
    <w:rsid w:val="00593BBF"/>
    <w:rsid w:val="00593F5C"/>
    <w:rsid w:val="00594291"/>
    <w:rsid w:val="00595CFE"/>
    <w:rsid w:val="00596D00"/>
    <w:rsid w:val="00597096"/>
    <w:rsid w:val="0059715B"/>
    <w:rsid w:val="0059754F"/>
    <w:rsid w:val="00597D42"/>
    <w:rsid w:val="005A15AE"/>
    <w:rsid w:val="005A26BA"/>
    <w:rsid w:val="005A2939"/>
    <w:rsid w:val="005A31C9"/>
    <w:rsid w:val="005A32E6"/>
    <w:rsid w:val="005A4F4A"/>
    <w:rsid w:val="005A542F"/>
    <w:rsid w:val="005A57CA"/>
    <w:rsid w:val="005A5A80"/>
    <w:rsid w:val="005A6B54"/>
    <w:rsid w:val="005A7C58"/>
    <w:rsid w:val="005B1C7F"/>
    <w:rsid w:val="005B21C0"/>
    <w:rsid w:val="005B37C2"/>
    <w:rsid w:val="005B3A09"/>
    <w:rsid w:val="005B561A"/>
    <w:rsid w:val="005B5A3F"/>
    <w:rsid w:val="005B6D3A"/>
    <w:rsid w:val="005B747A"/>
    <w:rsid w:val="005C057B"/>
    <w:rsid w:val="005C0C8E"/>
    <w:rsid w:val="005C17FB"/>
    <w:rsid w:val="005C1EA8"/>
    <w:rsid w:val="005C27CD"/>
    <w:rsid w:val="005C2F12"/>
    <w:rsid w:val="005C367F"/>
    <w:rsid w:val="005C3AB6"/>
    <w:rsid w:val="005C457E"/>
    <w:rsid w:val="005C4B8E"/>
    <w:rsid w:val="005C5F64"/>
    <w:rsid w:val="005C67D1"/>
    <w:rsid w:val="005C6A6C"/>
    <w:rsid w:val="005C7154"/>
    <w:rsid w:val="005D02D6"/>
    <w:rsid w:val="005D07EA"/>
    <w:rsid w:val="005D17A8"/>
    <w:rsid w:val="005D1A6F"/>
    <w:rsid w:val="005D26CF"/>
    <w:rsid w:val="005D2A0D"/>
    <w:rsid w:val="005D3BDA"/>
    <w:rsid w:val="005D4A26"/>
    <w:rsid w:val="005D525D"/>
    <w:rsid w:val="005D6924"/>
    <w:rsid w:val="005E08BB"/>
    <w:rsid w:val="005E1F64"/>
    <w:rsid w:val="005E3B36"/>
    <w:rsid w:val="005E3DD9"/>
    <w:rsid w:val="005E3F3B"/>
    <w:rsid w:val="005E5036"/>
    <w:rsid w:val="005E5199"/>
    <w:rsid w:val="005E634B"/>
    <w:rsid w:val="005E6AE4"/>
    <w:rsid w:val="005F0714"/>
    <w:rsid w:val="005F0C30"/>
    <w:rsid w:val="005F1C7B"/>
    <w:rsid w:val="005F237E"/>
    <w:rsid w:val="005F2660"/>
    <w:rsid w:val="005F2D2A"/>
    <w:rsid w:val="005F3955"/>
    <w:rsid w:val="005F3BF7"/>
    <w:rsid w:val="005F547C"/>
    <w:rsid w:val="005F555F"/>
    <w:rsid w:val="005F60F5"/>
    <w:rsid w:val="005F6B90"/>
    <w:rsid w:val="00600143"/>
    <w:rsid w:val="00600DA3"/>
    <w:rsid w:val="00602299"/>
    <w:rsid w:val="006025BF"/>
    <w:rsid w:val="00602923"/>
    <w:rsid w:val="00603612"/>
    <w:rsid w:val="006039D2"/>
    <w:rsid w:val="00603BC0"/>
    <w:rsid w:val="00603DA3"/>
    <w:rsid w:val="006053B6"/>
    <w:rsid w:val="006057AB"/>
    <w:rsid w:val="00605E9B"/>
    <w:rsid w:val="0060614C"/>
    <w:rsid w:val="0061009E"/>
    <w:rsid w:val="00610700"/>
    <w:rsid w:val="00612C40"/>
    <w:rsid w:val="00612C64"/>
    <w:rsid w:val="00613CF0"/>
    <w:rsid w:val="00614B20"/>
    <w:rsid w:val="00615E3A"/>
    <w:rsid w:val="00616A63"/>
    <w:rsid w:val="00616CAD"/>
    <w:rsid w:val="006179D4"/>
    <w:rsid w:val="00620752"/>
    <w:rsid w:val="00620F01"/>
    <w:rsid w:val="00620FA0"/>
    <w:rsid w:val="00621C77"/>
    <w:rsid w:val="00622BDA"/>
    <w:rsid w:val="00622CF6"/>
    <w:rsid w:val="00622D6D"/>
    <w:rsid w:val="00623C24"/>
    <w:rsid w:val="00625748"/>
    <w:rsid w:val="006264CC"/>
    <w:rsid w:val="00626A40"/>
    <w:rsid w:val="006273D1"/>
    <w:rsid w:val="00627443"/>
    <w:rsid w:val="006276D1"/>
    <w:rsid w:val="0063044D"/>
    <w:rsid w:val="00630561"/>
    <w:rsid w:val="006307B3"/>
    <w:rsid w:val="0063099A"/>
    <w:rsid w:val="00630A00"/>
    <w:rsid w:val="00630A11"/>
    <w:rsid w:val="00631412"/>
    <w:rsid w:val="00631E8D"/>
    <w:rsid w:val="0063342A"/>
    <w:rsid w:val="00633CE6"/>
    <w:rsid w:val="00633E36"/>
    <w:rsid w:val="00634584"/>
    <w:rsid w:val="00634B23"/>
    <w:rsid w:val="006354FB"/>
    <w:rsid w:val="006404B9"/>
    <w:rsid w:val="0064080B"/>
    <w:rsid w:val="0064389F"/>
    <w:rsid w:val="006443C4"/>
    <w:rsid w:val="006451B4"/>
    <w:rsid w:val="0064605E"/>
    <w:rsid w:val="00646075"/>
    <w:rsid w:val="00652DC6"/>
    <w:rsid w:val="00652E63"/>
    <w:rsid w:val="006538E1"/>
    <w:rsid w:val="00654A97"/>
    <w:rsid w:val="00656D92"/>
    <w:rsid w:val="00657390"/>
    <w:rsid w:val="0066166A"/>
    <w:rsid w:val="006620F6"/>
    <w:rsid w:val="00662334"/>
    <w:rsid w:val="00663360"/>
    <w:rsid w:val="00664929"/>
    <w:rsid w:val="00664A15"/>
    <w:rsid w:val="00664EFD"/>
    <w:rsid w:val="006659F1"/>
    <w:rsid w:val="006667DA"/>
    <w:rsid w:val="00667536"/>
    <w:rsid w:val="006675DC"/>
    <w:rsid w:val="00667E94"/>
    <w:rsid w:val="00670E82"/>
    <w:rsid w:val="00671FE2"/>
    <w:rsid w:val="00672932"/>
    <w:rsid w:val="006740E9"/>
    <w:rsid w:val="00674712"/>
    <w:rsid w:val="0067609B"/>
    <w:rsid w:val="006767C4"/>
    <w:rsid w:val="00676816"/>
    <w:rsid w:val="00676CE7"/>
    <w:rsid w:val="00676D8A"/>
    <w:rsid w:val="00680103"/>
    <w:rsid w:val="00680262"/>
    <w:rsid w:val="00681BBF"/>
    <w:rsid w:val="0068297A"/>
    <w:rsid w:val="0068304A"/>
    <w:rsid w:val="006839D0"/>
    <w:rsid w:val="006840C8"/>
    <w:rsid w:val="00684275"/>
    <w:rsid w:val="00684FAA"/>
    <w:rsid w:val="0068531F"/>
    <w:rsid w:val="00686971"/>
    <w:rsid w:val="00690B41"/>
    <w:rsid w:val="00690C8F"/>
    <w:rsid w:val="00691F40"/>
    <w:rsid w:val="006923FA"/>
    <w:rsid w:val="006927C3"/>
    <w:rsid w:val="00692E72"/>
    <w:rsid w:val="0069320F"/>
    <w:rsid w:val="0069339A"/>
    <w:rsid w:val="00694277"/>
    <w:rsid w:val="00695254"/>
    <w:rsid w:val="006958DF"/>
    <w:rsid w:val="00695E5D"/>
    <w:rsid w:val="00695F60"/>
    <w:rsid w:val="00696663"/>
    <w:rsid w:val="00697AC2"/>
    <w:rsid w:val="006A07A9"/>
    <w:rsid w:val="006A184B"/>
    <w:rsid w:val="006A4AD1"/>
    <w:rsid w:val="006A55AC"/>
    <w:rsid w:val="006A56F2"/>
    <w:rsid w:val="006A5D6A"/>
    <w:rsid w:val="006A6829"/>
    <w:rsid w:val="006A7287"/>
    <w:rsid w:val="006A794F"/>
    <w:rsid w:val="006B089F"/>
    <w:rsid w:val="006B0B5E"/>
    <w:rsid w:val="006B0BEB"/>
    <w:rsid w:val="006B0C5B"/>
    <w:rsid w:val="006B15A5"/>
    <w:rsid w:val="006B1AAD"/>
    <w:rsid w:val="006B1E8B"/>
    <w:rsid w:val="006B1F65"/>
    <w:rsid w:val="006B1FA3"/>
    <w:rsid w:val="006B2814"/>
    <w:rsid w:val="006B29F4"/>
    <w:rsid w:val="006B2D02"/>
    <w:rsid w:val="006B2EE2"/>
    <w:rsid w:val="006B4E30"/>
    <w:rsid w:val="006B51ED"/>
    <w:rsid w:val="006B57F7"/>
    <w:rsid w:val="006B582E"/>
    <w:rsid w:val="006B58C3"/>
    <w:rsid w:val="006B6364"/>
    <w:rsid w:val="006B7218"/>
    <w:rsid w:val="006C098F"/>
    <w:rsid w:val="006C1ABF"/>
    <w:rsid w:val="006C215F"/>
    <w:rsid w:val="006C2A8A"/>
    <w:rsid w:val="006C2C31"/>
    <w:rsid w:val="006C73DB"/>
    <w:rsid w:val="006D10E9"/>
    <w:rsid w:val="006D19A6"/>
    <w:rsid w:val="006D1CBF"/>
    <w:rsid w:val="006D1E21"/>
    <w:rsid w:val="006D3E0E"/>
    <w:rsid w:val="006D3F95"/>
    <w:rsid w:val="006D4366"/>
    <w:rsid w:val="006D49EC"/>
    <w:rsid w:val="006D516D"/>
    <w:rsid w:val="006D528A"/>
    <w:rsid w:val="006D5C57"/>
    <w:rsid w:val="006D6755"/>
    <w:rsid w:val="006D7AE6"/>
    <w:rsid w:val="006E06FC"/>
    <w:rsid w:val="006E0B12"/>
    <w:rsid w:val="006E102D"/>
    <w:rsid w:val="006E1311"/>
    <w:rsid w:val="006E1419"/>
    <w:rsid w:val="006E17A6"/>
    <w:rsid w:val="006E27D3"/>
    <w:rsid w:val="006E2FE3"/>
    <w:rsid w:val="006E3E2E"/>
    <w:rsid w:val="006E40D0"/>
    <w:rsid w:val="006E4B54"/>
    <w:rsid w:val="006E52C3"/>
    <w:rsid w:val="006E5EA6"/>
    <w:rsid w:val="006E715E"/>
    <w:rsid w:val="006E7329"/>
    <w:rsid w:val="006F0745"/>
    <w:rsid w:val="006F1EEF"/>
    <w:rsid w:val="006F248A"/>
    <w:rsid w:val="006F3821"/>
    <w:rsid w:val="006F39F2"/>
    <w:rsid w:val="006F405F"/>
    <w:rsid w:val="006F46B6"/>
    <w:rsid w:val="006F4CDE"/>
    <w:rsid w:val="006F5271"/>
    <w:rsid w:val="007003E3"/>
    <w:rsid w:val="00700917"/>
    <w:rsid w:val="00700942"/>
    <w:rsid w:val="00700BAB"/>
    <w:rsid w:val="007015FD"/>
    <w:rsid w:val="00703647"/>
    <w:rsid w:val="00703B73"/>
    <w:rsid w:val="00703C5F"/>
    <w:rsid w:val="00703EE1"/>
    <w:rsid w:val="00706C5D"/>
    <w:rsid w:val="007079B8"/>
    <w:rsid w:val="00707F3D"/>
    <w:rsid w:val="007112A5"/>
    <w:rsid w:val="007112D9"/>
    <w:rsid w:val="00712949"/>
    <w:rsid w:val="00714107"/>
    <w:rsid w:val="00714BF3"/>
    <w:rsid w:val="00714E91"/>
    <w:rsid w:val="00714ED0"/>
    <w:rsid w:val="00715350"/>
    <w:rsid w:val="00720245"/>
    <w:rsid w:val="00720C47"/>
    <w:rsid w:val="00721E24"/>
    <w:rsid w:val="0072219E"/>
    <w:rsid w:val="007221E4"/>
    <w:rsid w:val="007222C4"/>
    <w:rsid w:val="00722836"/>
    <w:rsid w:val="00722B7D"/>
    <w:rsid w:val="007254EC"/>
    <w:rsid w:val="00725B12"/>
    <w:rsid w:val="00727366"/>
    <w:rsid w:val="00732003"/>
    <w:rsid w:val="0073614F"/>
    <w:rsid w:val="007362DC"/>
    <w:rsid w:val="00737D15"/>
    <w:rsid w:val="00737F07"/>
    <w:rsid w:val="007452B7"/>
    <w:rsid w:val="007462BC"/>
    <w:rsid w:val="0074653C"/>
    <w:rsid w:val="0075078B"/>
    <w:rsid w:val="00750900"/>
    <w:rsid w:val="007509E0"/>
    <w:rsid w:val="00750DA0"/>
    <w:rsid w:val="00751E20"/>
    <w:rsid w:val="00752691"/>
    <w:rsid w:val="00754BBF"/>
    <w:rsid w:val="00756468"/>
    <w:rsid w:val="00756BDA"/>
    <w:rsid w:val="00757B0C"/>
    <w:rsid w:val="00760DAA"/>
    <w:rsid w:val="0076336C"/>
    <w:rsid w:val="00763519"/>
    <w:rsid w:val="007635DD"/>
    <w:rsid w:val="00763C59"/>
    <w:rsid w:val="0076428F"/>
    <w:rsid w:val="00765F49"/>
    <w:rsid w:val="00767B9E"/>
    <w:rsid w:val="00767FDB"/>
    <w:rsid w:val="00772118"/>
    <w:rsid w:val="007727F5"/>
    <w:rsid w:val="00772B02"/>
    <w:rsid w:val="00773B77"/>
    <w:rsid w:val="00773D73"/>
    <w:rsid w:val="00775044"/>
    <w:rsid w:val="00776F53"/>
    <w:rsid w:val="00777FDE"/>
    <w:rsid w:val="00780A00"/>
    <w:rsid w:val="0078118A"/>
    <w:rsid w:val="007812CA"/>
    <w:rsid w:val="00781A06"/>
    <w:rsid w:val="007820DA"/>
    <w:rsid w:val="00782742"/>
    <w:rsid w:val="00782A9C"/>
    <w:rsid w:val="00783D09"/>
    <w:rsid w:val="00783D79"/>
    <w:rsid w:val="00784355"/>
    <w:rsid w:val="007848B5"/>
    <w:rsid w:val="007850DD"/>
    <w:rsid w:val="007852A4"/>
    <w:rsid w:val="007909B3"/>
    <w:rsid w:val="007912E4"/>
    <w:rsid w:val="00791D33"/>
    <w:rsid w:val="00791D93"/>
    <w:rsid w:val="00793388"/>
    <w:rsid w:val="00793EC8"/>
    <w:rsid w:val="00795837"/>
    <w:rsid w:val="00795BA5"/>
    <w:rsid w:val="00796249"/>
    <w:rsid w:val="00796E21"/>
    <w:rsid w:val="007A0AE4"/>
    <w:rsid w:val="007A1361"/>
    <w:rsid w:val="007A25AB"/>
    <w:rsid w:val="007A287C"/>
    <w:rsid w:val="007A2A2D"/>
    <w:rsid w:val="007A2D8B"/>
    <w:rsid w:val="007A309E"/>
    <w:rsid w:val="007A3A89"/>
    <w:rsid w:val="007A41DC"/>
    <w:rsid w:val="007A4BC9"/>
    <w:rsid w:val="007A4C33"/>
    <w:rsid w:val="007A5E99"/>
    <w:rsid w:val="007A65A1"/>
    <w:rsid w:val="007A737F"/>
    <w:rsid w:val="007B09BE"/>
    <w:rsid w:val="007B25F8"/>
    <w:rsid w:val="007B29BB"/>
    <w:rsid w:val="007B2B57"/>
    <w:rsid w:val="007B2CDC"/>
    <w:rsid w:val="007B3117"/>
    <w:rsid w:val="007B3973"/>
    <w:rsid w:val="007B4FB2"/>
    <w:rsid w:val="007B50B6"/>
    <w:rsid w:val="007B5CE3"/>
    <w:rsid w:val="007B6208"/>
    <w:rsid w:val="007B6E31"/>
    <w:rsid w:val="007B70B6"/>
    <w:rsid w:val="007C1713"/>
    <w:rsid w:val="007C19D0"/>
    <w:rsid w:val="007C542C"/>
    <w:rsid w:val="007C65C8"/>
    <w:rsid w:val="007C74B2"/>
    <w:rsid w:val="007C7D5B"/>
    <w:rsid w:val="007D0AE6"/>
    <w:rsid w:val="007D0C4C"/>
    <w:rsid w:val="007D17C8"/>
    <w:rsid w:val="007D21E9"/>
    <w:rsid w:val="007D446E"/>
    <w:rsid w:val="007D4AF2"/>
    <w:rsid w:val="007D5142"/>
    <w:rsid w:val="007D53D0"/>
    <w:rsid w:val="007D5805"/>
    <w:rsid w:val="007D5D12"/>
    <w:rsid w:val="007D68E4"/>
    <w:rsid w:val="007D6C94"/>
    <w:rsid w:val="007D7270"/>
    <w:rsid w:val="007E093B"/>
    <w:rsid w:val="007E0F98"/>
    <w:rsid w:val="007E1DAF"/>
    <w:rsid w:val="007E50B1"/>
    <w:rsid w:val="007E51AD"/>
    <w:rsid w:val="007E586F"/>
    <w:rsid w:val="007E590E"/>
    <w:rsid w:val="007E5B24"/>
    <w:rsid w:val="007E61FD"/>
    <w:rsid w:val="007E7172"/>
    <w:rsid w:val="007F0940"/>
    <w:rsid w:val="007F0978"/>
    <w:rsid w:val="007F1A70"/>
    <w:rsid w:val="007F2347"/>
    <w:rsid w:val="007F3C0F"/>
    <w:rsid w:val="007F4214"/>
    <w:rsid w:val="007F543B"/>
    <w:rsid w:val="007F5AFD"/>
    <w:rsid w:val="007F5DBB"/>
    <w:rsid w:val="007F609E"/>
    <w:rsid w:val="007F6275"/>
    <w:rsid w:val="007F6411"/>
    <w:rsid w:val="007F6872"/>
    <w:rsid w:val="007F71AC"/>
    <w:rsid w:val="007F7BB0"/>
    <w:rsid w:val="008003BF"/>
    <w:rsid w:val="008007EC"/>
    <w:rsid w:val="008013E9"/>
    <w:rsid w:val="00802A54"/>
    <w:rsid w:val="00802DC3"/>
    <w:rsid w:val="008069E2"/>
    <w:rsid w:val="00810979"/>
    <w:rsid w:val="00810CD4"/>
    <w:rsid w:val="0081145A"/>
    <w:rsid w:val="00811CCB"/>
    <w:rsid w:val="008123CC"/>
    <w:rsid w:val="00812D8C"/>
    <w:rsid w:val="008137CF"/>
    <w:rsid w:val="00813AF3"/>
    <w:rsid w:val="00814372"/>
    <w:rsid w:val="008143C2"/>
    <w:rsid w:val="00814EB6"/>
    <w:rsid w:val="00815793"/>
    <w:rsid w:val="00816218"/>
    <w:rsid w:val="008164DD"/>
    <w:rsid w:val="00816B9D"/>
    <w:rsid w:val="008179C6"/>
    <w:rsid w:val="008201FC"/>
    <w:rsid w:val="00820279"/>
    <w:rsid w:val="00820287"/>
    <w:rsid w:val="00821929"/>
    <w:rsid w:val="0082270B"/>
    <w:rsid w:val="0082394E"/>
    <w:rsid w:val="008241C6"/>
    <w:rsid w:val="00825721"/>
    <w:rsid w:val="00825C5C"/>
    <w:rsid w:val="008260E4"/>
    <w:rsid w:val="00826127"/>
    <w:rsid w:val="00826565"/>
    <w:rsid w:val="00826950"/>
    <w:rsid w:val="008277D0"/>
    <w:rsid w:val="00827A61"/>
    <w:rsid w:val="00830196"/>
    <w:rsid w:val="00830BF7"/>
    <w:rsid w:val="00831C8F"/>
    <w:rsid w:val="008320CA"/>
    <w:rsid w:val="00832866"/>
    <w:rsid w:val="008342E0"/>
    <w:rsid w:val="008347D3"/>
    <w:rsid w:val="00834D82"/>
    <w:rsid w:val="008355DD"/>
    <w:rsid w:val="00835C10"/>
    <w:rsid w:val="008361F3"/>
    <w:rsid w:val="0083776F"/>
    <w:rsid w:val="008404D8"/>
    <w:rsid w:val="008412A1"/>
    <w:rsid w:val="00841785"/>
    <w:rsid w:val="00841812"/>
    <w:rsid w:val="008418C0"/>
    <w:rsid w:val="00841C93"/>
    <w:rsid w:val="008424C0"/>
    <w:rsid w:val="0084305A"/>
    <w:rsid w:val="008435FB"/>
    <w:rsid w:val="008438CD"/>
    <w:rsid w:val="008449CA"/>
    <w:rsid w:val="0084624F"/>
    <w:rsid w:val="008467E8"/>
    <w:rsid w:val="00846C6D"/>
    <w:rsid w:val="00846FAC"/>
    <w:rsid w:val="0084794D"/>
    <w:rsid w:val="008506A5"/>
    <w:rsid w:val="008508AD"/>
    <w:rsid w:val="0085157B"/>
    <w:rsid w:val="008516B8"/>
    <w:rsid w:val="00851F35"/>
    <w:rsid w:val="00852214"/>
    <w:rsid w:val="00853B70"/>
    <w:rsid w:val="00856A6B"/>
    <w:rsid w:val="008571B9"/>
    <w:rsid w:val="008571C3"/>
    <w:rsid w:val="008572A0"/>
    <w:rsid w:val="00860132"/>
    <w:rsid w:val="008605B9"/>
    <w:rsid w:val="00860ADF"/>
    <w:rsid w:val="00860BCA"/>
    <w:rsid w:val="00860C7F"/>
    <w:rsid w:val="00860CB0"/>
    <w:rsid w:val="00860CB9"/>
    <w:rsid w:val="00862254"/>
    <w:rsid w:val="00862AD9"/>
    <w:rsid w:val="00862FDF"/>
    <w:rsid w:val="0086306B"/>
    <w:rsid w:val="00864006"/>
    <w:rsid w:val="00864870"/>
    <w:rsid w:val="008653D8"/>
    <w:rsid w:val="00865ECF"/>
    <w:rsid w:val="008667D9"/>
    <w:rsid w:val="00866816"/>
    <w:rsid w:val="00867004"/>
    <w:rsid w:val="00870380"/>
    <w:rsid w:val="00870920"/>
    <w:rsid w:val="008715AF"/>
    <w:rsid w:val="008715FB"/>
    <w:rsid w:val="00871979"/>
    <w:rsid w:val="00871C8F"/>
    <w:rsid w:val="00872591"/>
    <w:rsid w:val="00872C44"/>
    <w:rsid w:val="00872CC6"/>
    <w:rsid w:val="008744EB"/>
    <w:rsid w:val="00876A0B"/>
    <w:rsid w:val="00877DD7"/>
    <w:rsid w:val="00877F45"/>
    <w:rsid w:val="00880F87"/>
    <w:rsid w:val="008814F3"/>
    <w:rsid w:val="0088167F"/>
    <w:rsid w:val="008819A5"/>
    <w:rsid w:val="008823C6"/>
    <w:rsid w:val="00882C59"/>
    <w:rsid w:val="00884996"/>
    <w:rsid w:val="008850F6"/>
    <w:rsid w:val="00885153"/>
    <w:rsid w:val="008852B3"/>
    <w:rsid w:val="00885FA4"/>
    <w:rsid w:val="008861C3"/>
    <w:rsid w:val="008875B0"/>
    <w:rsid w:val="00887787"/>
    <w:rsid w:val="00891327"/>
    <w:rsid w:val="00891E3A"/>
    <w:rsid w:val="00892B10"/>
    <w:rsid w:val="00893BE2"/>
    <w:rsid w:val="0089464C"/>
    <w:rsid w:val="00895A97"/>
    <w:rsid w:val="00897633"/>
    <w:rsid w:val="00897B60"/>
    <w:rsid w:val="008A0CF5"/>
    <w:rsid w:val="008A2AF3"/>
    <w:rsid w:val="008A31F6"/>
    <w:rsid w:val="008A599D"/>
    <w:rsid w:val="008A6419"/>
    <w:rsid w:val="008A7E21"/>
    <w:rsid w:val="008B080B"/>
    <w:rsid w:val="008B12B4"/>
    <w:rsid w:val="008B18B2"/>
    <w:rsid w:val="008B1970"/>
    <w:rsid w:val="008B5F78"/>
    <w:rsid w:val="008C049E"/>
    <w:rsid w:val="008C07AA"/>
    <w:rsid w:val="008C0B46"/>
    <w:rsid w:val="008C1D77"/>
    <w:rsid w:val="008C2008"/>
    <w:rsid w:val="008C26DB"/>
    <w:rsid w:val="008C35B9"/>
    <w:rsid w:val="008C3C43"/>
    <w:rsid w:val="008C3EBA"/>
    <w:rsid w:val="008C4047"/>
    <w:rsid w:val="008C4125"/>
    <w:rsid w:val="008C4F79"/>
    <w:rsid w:val="008C66B8"/>
    <w:rsid w:val="008D1198"/>
    <w:rsid w:val="008D1B84"/>
    <w:rsid w:val="008D21F3"/>
    <w:rsid w:val="008D25EA"/>
    <w:rsid w:val="008D26F4"/>
    <w:rsid w:val="008D2A60"/>
    <w:rsid w:val="008D4DBF"/>
    <w:rsid w:val="008D5339"/>
    <w:rsid w:val="008D653E"/>
    <w:rsid w:val="008D6BE9"/>
    <w:rsid w:val="008E15E3"/>
    <w:rsid w:val="008E1D6C"/>
    <w:rsid w:val="008E2E99"/>
    <w:rsid w:val="008E38F8"/>
    <w:rsid w:val="008E3DB5"/>
    <w:rsid w:val="008E562C"/>
    <w:rsid w:val="008E6545"/>
    <w:rsid w:val="008F0B47"/>
    <w:rsid w:val="008F14DB"/>
    <w:rsid w:val="008F2F1D"/>
    <w:rsid w:val="008F3A7B"/>
    <w:rsid w:val="008F42E2"/>
    <w:rsid w:val="008F4828"/>
    <w:rsid w:val="008F4D68"/>
    <w:rsid w:val="008F5974"/>
    <w:rsid w:val="008F638A"/>
    <w:rsid w:val="008F67BD"/>
    <w:rsid w:val="008F690C"/>
    <w:rsid w:val="008F7BD5"/>
    <w:rsid w:val="0090090C"/>
    <w:rsid w:val="0090163D"/>
    <w:rsid w:val="00901C92"/>
    <w:rsid w:val="00901E93"/>
    <w:rsid w:val="0090353C"/>
    <w:rsid w:val="00903C0D"/>
    <w:rsid w:val="009047EE"/>
    <w:rsid w:val="00904A55"/>
    <w:rsid w:val="00904C7D"/>
    <w:rsid w:val="00904D96"/>
    <w:rsid w:val="00904F53"/>
    <w:rsid w:val="00906939"/>
    <w:rsid w:val="00907821"/>
    <w:rsid w:val="00907887"/>
    <w:rsid w:val="009102E6"/>
    <w:rsid w:val="0091041D"/>
    <w:rsid w:val="00910885"/>
    <w:rsid w:val="00911FE3"/>
    <w:rsid w:val="009121CF"/>
    <w:rsid w:val="009128DA"/>
    <w:rsid w:val="0091302C"/>
    <w:rsid w:val="00913355"/>
    <w:rsid w:val="00913612"/>
    <w:rsid w:val="00913E99"/>
    <w:rsid w:val="00914782"/>
    <w:rsid w:val="00914DAC"/>
    <w:rsid w:val="0091549B"/>
    <w:rsid w:val="00915CB4"/>
    <w:rsid w:val="00915D7C"/>
    <w:rsid w:val="00916058"/>
    <w:rsid w:val="009161F5"/>
    <w:rsid w:val="00916C69"/>
    <w:rsid w:val="009178E2"/>
    <w:rsid w:val="009179FE"/>
    <w:rsid w:val="009213DA"/>
    <w:rsid w:val="00921FB9"/>
    <w:rsid w:val="00922B5E"/>
    <w:rsid w:val="00924028"/>
    <w:rsid w:val="00924C1A"/>
    <w:rsid w:val="00925737"/>
    <w:rsid w:val="009265A2"/>
    <w:rsid w:val="00926660"/>
    <w:rsid w:val="00931D4D"/>
    <w:rsid w:val="00931E7F"/>
    <w:rsid w:val="009321A1"/>
    <w:rsid w:val="00932309"/>
    <w:rsid w:val="00932A6C"/>
    <w:rsid w:val="0093327E"/>
    <w:rsid w:val="00933DC8"/>
    <w:rsid w:val="009361F1"/>
    <w:rsid w:val="009367C7"/>
    <w:rsid w:val="009403EC"/>
    <w:rsid w:val="00944E4D"/>
    <w:rsid w:val="00945103"/>
    <w:rsid w:val="009452A1"/>
    <w:rsid w:val="00945F0F"/>
    <w:rsid w:val="009473E1"/>
    <w:rsid w:val="009508EE"/>
    <w:rsid w:val="00950A51"/>
    <w:rsid w:val="00952ED0"/>
    <w:rsid w:val="00953227"/>
    <w:rsid w:val="0095336E"/>
    <w:rsid w:val="00954155"/>
    <w:rsid w:val="00954DAC"/>
    <w:rsid w:val="0095618B"/>
    <w:rsid w:val="009565B6"/>
    <w:rsid w:val="009574F7"/>
    <w:rsid w:val="0095767B"/>
    <w:rsid w:val="00957713"/>
    <w:rsid w:val="009579EE"/>
    <w:rsid w:val="009604F0"/>
    <w:rsid w:val="009606A9"/>
    <w:rsid w:val="0096188B"/>
    <w:rsid w:val="00961B6F"/>
    <w:rsid w:val="00963751"/>
    <w:rsid w:val="0096381A"/>
    <w:rsid w:val="00964151"/>
    <w:rsid w:val="009642F6"/>
    <w:rsid w:val="0096611F"/>
    <w:rsid w:val="00966204"/>
    <w:rsid w:val="009666F5"/>
    <w:rsid w:val="00976B32"/>
    <w:rsid w:val="00976D6B"/>
    <w:rsid w:val="00980DA2"/>
    <w:rsid w:val="00981CFE"/>
    <w:rsid w:val="00981F79"/>
    <w:rsid w:val="00983B81"/>
    <w:rsid w:val="00983B8D"/>
    <w:rsid w:val="00983C22"/>
    <w:rsid w:val="00984135"/>
    <w:rsid w:val="009844D9"/>
    <w:rsid w:val="009848BF"/>
    <w:rsid w:val="009851D0"/>
    <w:rsid w:val="009858EB"/>
    <w:rsid w:val="00986343"/>
    <w:rsid w:val="0098731F"/>
    <w:rsid w:val="00987378"/>
    <w:rsid w:val="00987E96"/>
    <w:rsid w:val="00987F33"/>
    <w:rsid w:val="00992866"/>
    <w:rsid w:val="00992BC4"/>
    <w:rsid w:val="009932B4"/>
    <w:rsid w:val="0099359E"/>
    <w:rsid w:val="00993664"/>
    <w:rsid w:val="00993E8C"/>
    <w:rsid w:val="00995F7D"/>
    <w:rsid w:val="00996EC1"/>
    <w:rsid w:val="00997D00"/>
    <w:rsid w:val="009A0463"/>
    <w:rsid w:val="009A06A8"/>
    <w:rsid w:val="009A0821"/>
    <w:rsid w:val="009A12C8"/>
    <w:rsid w:val="009A307F"/>
    <w:rsid w:val="009A419A"/>
    <w:rsid w:val="009A4313"/>
    <w:rsid w:val="009A4BC7"/>
    <w:rsid w:val="009A5ACF"/>
    <w:rsid w:val="009A5F2F"/>
    <w:rsid w:val="009A606C"/>
    <w:rsid w:val="009A70C6"/>
    <w:rsid w:val="009B050D"/>
    <w:rsid w:val="009B07A9"/>
    <w:rsid w:val="009B1203"/>
    <w:rsid w:val="009B1917"/>
    <w:rsid w:val="009B237F"/>
    <w:rsid w:val="009B24EB"/>
    <w:rsid w:val="009B26CB"/>
    <w:rsid w:val="009B293B"/>
    <w:rsid w:val="009B2C0F"/>
    <w:rsid w:val="009B366B"/>
    <w:rsid w:val="009B4D4E"/>
    <w:rsid w:val="009B5070"/>
    <w:rsid w:val="009B54E2"/>
    <w:rsid w:val="009B6E9C"/>
    <w:rsid w:val="009B70E8"/>
    <w:rsid w:val="009C0232"/>
    <w:rsid w:val="009C0961"/>
    <w:rsid w:val="009C1464"/>
    <w:rsid w:val="009C3FDA"/>
    <w:rsid w:val="009C4207"/>
    <w:rsid w:val="009C4236"/>
    <w:rsid w:val="009C4937"/>
    <w:rsid w:val="009C5A4B"/>
    <w:rsid w:val="009C5B9B"/>
    <w:rsid w:val="009C5EBD"/>
    <w:rsid w:val="009C6834"/>
    <w:rsid w:val="009C6E87"/>
    <w:rsid w:val="009C6FB5"/>
    <w:rsid w:val="009C77CE"/>
    <w:rsid w:val="009D014C"/>
    <w:rsid w:val="009D0A15"/>
    <w:rsid w:val="009D0B38"/>
    <w:rsid w:val="009D0BCC"/>
    <w:rsid w:val="009D251C"/>
    <w:rsid w:val="009D294A"/>
    <w:rsid w:val="009D2F8B"/>
    <w:rsid w:val="009D391B"/>
    <w:rsid w:val="009D5479"/>
    <w:rsid w:val="009D56AE"/>
    <w:rsid w:val="009D62ED"/>
    <w:rsid w:val="009D63B7"/>
    <w:rsid w:val="009D77E1"/>
    <w:rsid w:val="009D787D"/>
    <w:rsid w:val="009E0F34"/>
    <w:rsid w:val="009E24BB"/>
    <w:rsid w:val="009E2BD7"/>
    <w:rsid w:val="009E382C"/>
    <w:rsid w:val="009E41DE"/>
    <w:rsid w:val="009E47EB"/>
    <w:rsid w:val="009E48C0"/>
    <w:rsid w:val="009E4E81"/>
    <w:rsid w:val="009E55A3"/>
    <w:rsid w:val="009E58D0"/>
    <w:rsid w:val="009E60AF"/>
    <w:rsid w:val="009E63A3"/>
    <w:rsid w:val="009E7710"/>
    <w:rsid w:val="009E7ABC"/>
    <w:rsid w:val="009E7BC1"/>
    <w:rsid w:val="009E7BCC"/>
    <w:rsid w:val="009F0BB4"/>
    <w:rsid w:val="009F0C93"/>
    <w:rsid w:val="009F0FC2"/>
    <w:rsid w:val="009F23CB"/>
    <w:rsid w:val="009F260D"/>
    <w:rsid w:val="009F2D8B"/>
    <w:rsid w:val="009F31B7"/>
    <w:rsid w:val="009F3318"/>
    <w:rsid w:val="009F3D68"/>
    <w:rsid w:val="009F45D5"/>
    <w:rsid w:val="009F46FC"/>
    <w:rsid w:val="009F554E"/>
    <w:rsid w:val="009F60F5"/>
    <w:rsid w:val="009F654C"/>
    <w:rsid w:val="009F6690"/>
    <w:rsid w:val="009F6899"/>
    <w:rsid w:val="009F7BAD"/>
    <w:rsid w:val="00A00017"/>
    <w:rsid w:val="00A02629"/>
    <w:rsid w:val="00A02A88"/>
    <w:rsid w:val="00A048B2"/>
    <w:rsid w:val="00A05128"/>
    <w:rsid w:val="00A0709B"/>
    <w:rsid w:val="00A07BDC"/>
    <w:rsid w:val="00A100AB"/>
    <w:rsid w:val="00A116D3"/>
    <w:rsid w:val="00A119FE"/>
    <w:rsid w:val="00A120EB"/>
    <w:rsid w:val="00A12752"/>
    <w:rsid w:val="00A1303C"/>
    <w:rsid w:val="00A14130"/>
    <w:rsid w:val="00A1442C"/>
    <w:rsid w:val="00A14723"/>
    <w:rsid w:val="00A149CA"/>
    <w:rsid w:val="00A15F53"/>
    <w:rsid w:val="00A171C7"/>
    <w:rsid w:val="00A174B5"/>
    <w:rsid w:val="00A177B2"/>
    <w:rsid w:val="00A17940"/>
    <w:rsid w:val="00A203F4"/>
    <w:rsid w:val="00A20DDA"/>
    <w:rsid w:val="00A237CD"/>
    <w:rsid w:val="00A248E1"/>
    <w:rsid w:val="00A253FA"/>
    <w:rsid w:val="00A2670B"/>
    <w:rsid w:val="00A2677B"/>
    <w:rsid w:val="00A26F7F"/>
    <w:rsid w:val="00A27629"/>
    <w:rsid w:val="00A27EA8"/>
    <w:rsid w:val="00A303CD"/>
    <w:rsid w:val="00A30798"/>
    <w:rsid w:val="00A31AE1"/>
    <w:rsid w:val="00A32A43"/>
    <w:rsid w:val="00A34D49"/>
    <w:rsid w:val="00A350DB"/>
    <w:rsid w:val="00A40B60"/>
    <w:rsid w:val="00A4115A"/>
    <w:rsid w:val="00A417A9"/>
    <w:rsid w:val="00A41D05"/>
    <w:rsid w:val="00A42533"/>
    <w:rsid w:val="00A42889"/>
    <w:rsid w:val="00A47597"/>
    <w:rsid w:val="00A509ED"/>
    <w:rsid w:val="00A513A1"/>
    <w:rsid w:val="00A52323"/>
    <w:rsid w:val="00A5237E"/>
    <w:rsid w:val="00A52779"/>
    <w:rsid w:val="00A541A6"/>
    <w:rsid w:val="00A604C0"/>
    <w:rsid w:val="00A61BE3"/>
    <w:rsid w:val="00A62141"/>
    <w:rsid w:val="00A6287B"/>
    <w:rsid w:val="00A62BE9"/>
    <w:rsid w:val="00A62F18"/>
    <w:rsid w:val="00A639E0"/>
    <w:rsid w:val="00A652B0"/>
    <w:rsid w:val="00A6628C"/>
    <w:rsid w:val="00A66317"/>
    <w:rsid w:val="00A665F3"/>
    <w:rsid w:val="00A70A6D"/>
    <w:rsid w:val="00A71050"/>
    <w:rsid w:val="00A7176E"/>
    <w:rsid w:val="00A719BF"/>
    <w:rsid w:val="00A71A51"/>
    <w:rsid w:val="00A71E79"/>
    <w:rsid w:val="00A721F8"/>
    <w:rsid w:val="00A72428"/>
    <w:rsid w:val="00A72ABB"/>
    <w:rsid w:val="00A72E61"/>
    <w:rsid w:val="00A73184"/>
    <w:rsid w:val="00A73FA7"/>
    <w:rsid w:val="00A754E5"/>
    <w:rsid w:val="00A75E46"/>
    <w:rsid w:val="00A77C50"/>
    <w:rsid w:val="00A8156D"/>
    <w:rsid w:val="00A81CA8"/>
    <w:rsid w:val="00A81E3E"/>
    <w:rsid w:val="00A82577"/>
    <w:rsid w:val="00A841CF"/>
    <w:rsid w:val="00A85389"/>
    <w:rsid w:val="00A86532"/>
    <w:rsid w:val="00A86844"/>
    <w:rsid w:val="00A8782D"/>
    <w:rsid w:val="00A87916"/>
    <w:rsid w:val="00A90467"/>
    <w:rsid w:val="00A91E50"/>
    <w:rsid w:val="00A923BB"/>
    <w:rsid w:val="00A92BC1"/>
    <w:rsid w:val="00A93534"/>
    <w:rsid w:val="00A95414"/>
    <w:rsid w:val="00A95E8E"/>
    <w:rsid w:val="00A9758D"/>
    <w:rsid w:val="00A9770D"/>
    <w:rsid w:val="00A97942"/>
    <w:rsid w:val="00A97D4C"/>
    <w:rsid w:val="00A97F4D"/>
    <w:rsid w:val="00AA0AC4"/>
    <w:rsid w:val="00AA30A4"/>
    <w:rsid w:val="00AA3914"/>
    <w:rsid w:val="00AA4B2A"/>
    <w:rsid w:val="00AA5D7E"/>
    <w:rsid w:val="00AA6799"/>
    <w:rsid w:val="00AA7F35"/>
    <w:rsid w:val="00AB01A3"/>
    <w:rsid w:val="00AB11C2"/>
    <w:rsid w:val="00AB1F4C"/>
    <w:rsid w:val="00AB24D6"/>
    <w:rsid w:val="00AB2A07"/>
    <w:rsid w:val="00AB3305"/>
    <w:rsid w:val="00AB4A7B"/>
    <w:rsid w:val="00AB5975"/>
    <w:rsid w:val="00AB6EC1"/>
    <w:rsid w:val="00AC00AF"/>
    <w:rsid w:val="00AC047F"/>
    <w:rsid w:val="00AC19FC"/>
    <w:rsid w:val="00AC239B"/>
    <w:rsid w:val="00AC273F"/>
    <w:rsid w:val="00AC4129"/>
    <w:rsid w:val="00AC73A9"/>
    <w:rsid w:val="00AC7E94"/>
    <w:rsid w:val="00AD1F81"/>
    <w:rsid w:val="00AD2A61"/>
    <w:rsid w:val="00AD34EC"/>
    <w:rsid w:val="00AD3617"/>
    <w:rsid w:val="00AD3D9F"/>
    <w:rsid w:val="00AD55AD"/>
    <w:rsid w:val="00AD70C8"/>
    <w:rsid w:val="00AD7D07"/>
    <w:rsid w:val="00AD7F66"/>
    <w:rsid w:val="00AD7FA5"/>
    <w:rsid w:val="00AE0BBC"/>
    <w:rsid w:val="00AE120C"/>
    <w:rsid w:val="00AE125E"/>
    <w:rsid w:val="00AE27F8"/>
    <w:rsid w:val="00AE2CB8"/>
    <w:rsid w:val="00AE2ECF"/>
    <w:rsid w:val="00AE3226"/>
    <w:rsid w:val="00AE48B6"/>
    <w:rsid w:val="00AE7675"/>
    <w:rsid w:val="00AE78F6"/>
    <w:rsid w:val="00AF05E2"/>
    <w:rsid w:val="00AF11E6"/>
    <w:rsid w:val="00AF2855"/>
    <w:rsid w:val="00AF404C"/>
    <w:rsid w:val="00AF43BC"/>
    <w:rsid w:val="00AF4BD8"/>
    <w:rsid w:val="00AF5785"/>
    <w:rsid w:val="00AF5A32"/>
    <w:rsid w:val="00AF5A3E"/>
    <w:rsid w:val="00AF76CC"/>
    <w:rsid w:val="00B001F4"/>
    <w:rsid w:val="00B0029D"/>
    <w:rsid w:val="00B00399"/>
    <w:rsid w:val="00B00BEE"/>
    <w:rsid w:val="00B01804"/>
    <w:rsid w:val="00B01EF0"/>
    <w:rsid w:val="00B033AE"/>
    <w:rsid w:val="00B03A61"/>
    <w:rsid w:val="00B03A71"/>
    <w:rsid w:val="00B04C4F"/>
    <w:rsid w:val="00B05415"/>
    <w:rsid w:val="00B05B57"/>
    <w:rsid w:val="00B05BFA"/>
    <w:rsid w:val="00B05C39"/>
    <w:rsid w:val="00B072B2"/>
    <w:rsid w:val="00B07584"/>
    <w:rsid w:val="00B0797E"/>
    <w:rsid w:val="00B100F2"/>
    <w:rsid w:val="00B1052C"/>
    <w:rsid w:val="00B10D35"/>
    <w:rsid w:val="00B145F8"/>
    <w:rsid w:val="00B1482A"/>
    <w:rsid w:val="00B15090"/>
    <w:rsid w:val="00B1540B"/>
    <w:rsid w:val="00B15E9E"/>
    <w:rsid w:val="00B15FA4"/>
    <w:rsid w:val="00B20F01"/>
    <w:rsid w:val="00B212BC"/>
    <w:rsid w:val="00B21A9C"/>
    <w:rsid w:val="00B23447"/>
    <w:rsid w:val="00B234CA"/>
    <w:rsid w:val="00B2382F"/>
    <w:rsid w:val="00B23E95"/>
    <w:rsid w:val="00B243B8"/>
    <w:rsid w:val="00B250FA"/>
    <w:rsid w:val="00B2516C"/>
    <w:rsid w:val="00B2575D"/>
    <w:rsid w:val="00B257D4"/>
    <w:rsid w:val="00B26191"/>
    <w:rsid w:val="00B26AD2"/>
    <w:rsid w:val="00B27E43"/>
    <w:rsid w:val="00B30075"/>
    <w:rsid w:val="00B31D1F"/>
    <w:rsid w:val="00B322C0"/>
    <w:rsid w:val="00B33064"/>
    <w:rsid w:val="00B33F5B"/>
    <w:rsid w:val="00B34284"/>
    <w:rsid w:val="00B3467E"/>
    <w:rsid w:val="00B35494"/>
    <w:rsid w:val="00B37041"/>
    <w:rsid w:val="00B37603"/>
    <w:rsid w:val="00B40647"/>
    <w:rsid w:val="00B409CC"/>
    <w:rsid w:val="00B40C41"/>
    <w:rsid w:val="00B40E5B"/>
    <w:rsid w:val="00B41AAD"/>
    <w:rsid w:val="00B41B3C"/>
    <w:rsid w:val="00B42E16"/>
    <w:rsid w:val="00B45287"/>
    <w:rsid w:val="00B45396"/>
    <w:rsid w:val="00B45631"/>
    <w:rsid w:val="00B46FDA"/>
    <w:rsid w:val="00B472FC"/>
    <w:rsid w:val="00B47659"/>
    <w:rsid w:val="00B506F9"/>
    <w:rsid w:val="00B51705"/>
    <w:rsid w:val="00B523BD"/>
    <w:rsid w:val="00B53111"/>
    <w:rsid w:val="00B53418"/>
    <w:rsid w:val="00B55142"/>
    <w:rsid w:val="00B55624"/>
    <w:rsid w:val="00B556D2"/>
    <w:rsid w:val="00B55B0F"/>
    <w:rsid w:val="00B564D6"/>
    <w:rsid w:val="00B56741"/>
    <w:rsid w:val="00B56E2F"/>
    <w:rsid w:val="00B6034E"/>
    <w:rsid w:val="00B60B8B"/>
    <w:rsid w:val="00B61186"/>
    <w:rsid w:val="00B62FF5"/>
    <w:rsid w:val="00B63581"/>
    <w:rsid w:val="00B63B41"/>
    <w:rsid w:val="00B63DC1"/>
    <w:rsid w:val="00B66534"/>
    <w:rsid w:val="00B6766E"/>
    <w:rsid w:val="00B67CD9"/>
    <w:rsid w:val="00B67FAB"/>
    <w:rsid w:val="00B719A9"/>
    <w:rsid w:val="00B71FEC"/>
    <w:rsid w:val="00B72B58"/>
    <w:rsid w:val="00B73837"/>
    <w:rsid w:val="00B7489B"/>
    <w:rsid w:val="00B77585"/>
    <w:rsid w:val="00B8083C"/>
    <w:rsid w:val="00B80873"/>
    <w:rsid w:val="00B80C58"/>
    <w:rsid w:val="00B810AF"/>
    <w:rsid w:val="00B83677"/>
    <w:rsid w:val="00B83795"/>
    <w:rsid w:val="00B83D61"/>
    <w:rsid w:val="00B83FE8"/>
    <w:rsid w:val="00B842A0"/>
    <w:rsid w:val="00B84E6A"/>
    <w:rsid w:val="00B8512D"/>
    <w:rsid w:val="00B856E6"/>
    <w:rsid w:val="00B857E6"/>
    <w:rsid w:val="00B85888"/>
    <w:rsid w:val="00B85933"/>
    <w:rsid w:val="00B900E7"/>
    <w:rsid w:val="00B911B7"/>
    <w:rsid w:val="00B92607"/>
    <w:rsid w:val="00B92681"/>
    <w:rsid w:val="00B94BBB"/>
    <w:rsid w:val="00B94E4A"/>
    <w:rsid w:val="00B96473"/>
    <w:rsid w:val="00B96F2F"/>
    <w:rsid w:val="00B96FD0"/>
    <w:rsid w:val="00B97204"/>
    <w:rsid w:val="00BA0F02"/>
    <w:rsid w:val="00BA13B9"/>
    <w:rsid w:val="00BA1F17"/>
    <w:rsid w:val="00BA3BE2"/>
    <w:rsid w:val="00BA3F69"/>
    <w:rsid w:val="00BA4287"/>
    <w:rsid w:val="00BA46DB"/>
    <w:rsid w:val="00BA59E7"/>
    <w:rsid w:val="00BA5CC9"/>
    <w:rsid w:val="00BA5FBB"/>
    <w:rsid w:val="00BA66C5"/>
    <w:rsid w:val="00BA677E"/>
    <w:rsid w:val="00BA6F4F"/>
    <w:rsid w:val="00BA722C"/>
    <w:rsid w:val="00BA7ECE"/>
    <w:rsid w:val="00BB0405"/>
    <w:rsid w:val="00BB23A5"/>
    <w:rsid w:val="00BB3261"/>
    <w:rsid w:val="00BB3C5A"/>
    <w:rsid w:val="00BB52B0"/>
    <w:rsid w:val="00BB5681"/>
    <w:rsid w:val="00BB596D"/>
    <w:rsid w:val="00BB59F6"/>
    <w:rsid w:val="00BB6FDC"/>
    <w:rsid w:val="00BB7E8B"/>
    <w:rsid w:val="00BC20D7"/>
    <w:rsid w:val="00BC3739"/>
    <w:rsid w:val="00BC3F0C"/>
    <w:rsid w:val="00BC4293"/>
    <w:rsid w:val="00BC4383"/>
    <w:rsid w:val="00BC4444"/>
    <w:rsid w:val="00BC47F2"/>
    <w:rsid w:val="00BC52BE"/>
    <w:rsid w:val="00BC5924"/>
    <w:rsid w:val="00BC696D"/>
    <w:rsid w:val="00BC6A17"/>
    <w:rsid w:val="00BD094F"/>
    <w:rsid w:val="00BD1041"/>
    <w:rsid w:val="00BD216F"/>
    <w:rsid w:val="00BD238E"/>
    <w:rsid w:val="00BD2795"/>
    <w:rsid w:val="00BD2A59"/>
    <w:rsid w:val="00BD3832"/>
    <w:rsid w:val="00BD4A73"/>
    <w:rsid w:val="00BD6B59"/>
    <w:rsid w:val="00BD7083"/>
    <w:rsid w:val="00BE1658"/>
    <w:rsid w:val="00BE217B"/>
    <w:rsid w:val="00BE2931"/>
    <w:rsid w:val="00BE2C54"/>
    <w:rsid w:val="00BE32CA"/>
    <w:rsid w:val="00BE4A34"/>
    <w:rsid w:val="00BE59B6"/>
    <w:rsid w:val="00BE69CE"/>
    <w:rsid w:val="00BE73FD"/>
    <w:rsid w:val="00BE7527"/>
    <w:rsid w:val="00BE7693"/>
    <w:rsid w:val="00BF03F9"/>
    <w:rsid w:val="00BF06FD"/>
    <w:rsid w:val="00BF11CC"/>
    <w:rsid w:val="00BF1CD5"/>
    <w:rsid w:val="00BF1E90"/>
    <w:rsid w:val="00BF216C"/>
    <w:rsid w:val="00BF28E2"/>
    <w:rsid w:val="00BF2A36"/>
    <w:rsid w:val="00BF3007"/>
    <w:rsid w:val="00BF3400"/>
    <w:rsid w:val="00BF3573"/>
    <w:rsid w:val="00BF3692"/>
    <w:rsid w:val="00BF4673"/>
    <w:rsid w:val="00BF6E07"/>
    <w:rsid w:val="00BF759C"/>
    <w:rsid w:val="00C00B6C"/>
    <w:rsid w:val="00C00C9C"/>
    <w:rsid w:val="00C00E28"/>
    <w:rsid w:val="00C024BD"/>
    <w:rsid w:val="00C02C36"/>
    <w:rsid w:val="00C02CF5"/>
    <w:rsid w:val="00C03CBE"/>
    <w:rsid w:val="00C04BAD"/>
    <w:rsid w:val="00C05BB1"/>
    <w:rsid w:val="00C05F06"/>
    <w:rsid w:val="00C06B89"/>
    <w:rsid w:val="00C101D2"/>
    <w:rsid w:val="00C101E2"/>
    <w:rsid w:val="00C106C1"/>
    <w:rsid w:val="00C10DDE"/>
    <w:rsid w:val="00C1180A"/>
    <w:rsid w:val="00C12E57"/>
    <w:rsid w:val="00C1343A"/>
    <w:rsid w:val="00C1389A"/>
    <w:rsid w:val="00C13AFB"/>
    <w:rsid w:val="00C13ED6"/>
    <w:rsid w:val="00C164F3"/>
    <w:rsid w:val="00C17311"/>
    <w:rsid w:val="00C17895"/>
    <w:rsid w:val="00C20AB9"/>
    <w:rsid w:val="00C20E2D"/>
    <w:rsid w:val="00C216D5"/>
    <w:rsid w:val="00C229C3"/>
    <w:rsid w:val="00C233AB"/>
    <w:rsid w:val="00C250C6"/>
    <w:rsid w:val="00C25170"/>
    <w:rsid w:val="00C25250"/>
    <w:rsid w:val="00C301F7"/>
    <w:rsid w:val="00C30537"/>
    <w:rsid w:val="00C310B9"/>
    <w:rsid w:val="00C322E1"/>
    <w:rsid w:val="00C328F1"/>
    <w:rsid w:val="00C330C0"/>
    <w:rsid w:val="00C35313"/>
    <w:rsid w:val="00C37355"/>
    <w:rsid w:val="00C37471"/>
    <w:rsid w:val="00C404DA"/>
    <w:rsid w:val="00C40E5D"/>
    <w:rsid w:val="00C4220F"/>
    <w:rsid w:val="00C42415"/>
    <w:rsid w:val="00C4283A"/>
    <w:rsid w:val="00C429C2"/>
    <w:rsid w:val="00C42E88"/>
    <w:rsid w:val="00C4306C"/>
    <w:rsid w:val="00C43471"/>
    <w:rsid w:val="00C4408B"/>
    <w:rsid w:val="00C4597F"/>
    <w:rsid w:val="00C45FD3"/>
    <w:rsid w:val="00C4625C"/>
    <w:rsid w:val="00C465F3"/>
    <w:rsid w:val="00C4753C"/>
    <w:rsid w:val="00C5029C"/>
    <w:rsid w:val="00C50B23"/>
    <w:rsid w:val="00C50F2C"/>
    <w:rsid w:val="00C5190F"/>
    <w:rsid w:val="00C526E6"/>
    <w:rsid w:val="00C52F6A"/>
    <w:rsid w:val="00C534BA"/>
    <w:rsid w:val="00C53718"/>
    <w:rsid w:val="00C55591"/>
    <w:rsid w:val="00C556B1"/>
    <w:rsid w:val="00C5711F"/>
    <w:rsid w:val="00C57C73"/>
    <w:rsid w:val="00C6099B"/>
    <w:rsid w:val="00C61BFE"/>
    <w:rsid w:val="00C61DD6"/>
    <w:rsid w:val="00C637B9"/>
    <w:rsid w:val="00C63B26"/>
    <w:rsid w:val="00C6419D"/>
    <w:rsid w:val="00C65A5B"/>
    <w:rsid w:val="00C66CFF"/>
    <w:rsid w:val="00C72200"/>
    <w:rsid w:val="00C73CF1"/>
    <w:rsid w:val="00C73CFC"/>
    <w:rsid w:val="00C74687"/>
    <w:rsid w:val="00C746CC"/>
    <w:rsid w:val="00C74C69"/>
    <w:rsid w:val="00C74D3A"/>
    <w:rsid w:val="00C75115"/>
    <w:rsid w:val="00C76421"/>
    <w:rsid w:val="00C771E8"/>
    <w:rsid w:val="00C77A6A"/>
    <w:rsid w:val="00C8248B"/>
    <w:rsid w:val="00C83944"/>
    <w:rsid w:val="00C846B2"/>
    <w:rsid w:val="00C85F88"/>
    <w:rsid w:val="00C86246"/>
    <w:rsid w:val="00C86451"/>
    <w:rsid w:val="00C86D5A"/>
    <w:rsid w:val="00C873B1"/>
    <w:rsid w:val="00C903CC"/>
    <w:rsid w:val="00C92B30"/>
    <w:rsid w:val="00C93142"/>
    <w:rsid w:val="00C934B4"/>
    <w:rsid w:val="00C934C4"/>
    <w:rsid w:val="00C936E2"/>
    <w:rsid w:val="00C94C10"/>
    <w:rsid w:val="00C950C2"/>
    <w:rsid w:val="00C95361"/>
    <w:rsid w:val="00C953A2"/>
    <w:rsid w:val="00C95783"/>
    <w:rsid w:val="00C9585B"/>
    <w:rsid w:val="00C95BD2"/>
    <w:rsid w:val="00C976AC"/>
    <w:rsid w:val="00CA15FF"/>
    <w:rsid w:val="00CA1CF7"/>
    <w:rsid w:val="00CA22F2"/>
    <w:rsid w:val="00CA28E5"/>
    <w:rsid w:val="00CA306A"/>
    <w:rsid w:val="00CA4F4A"/>
    <w:rsid w:val="00CA5D27"/>
    <w:rsid w:val="00CA67E1"/>
    <w:rsid w:val="00CB0573"/>
    <w:rsid w:val="00CB12AE"/>
    <w:rsid w:val="00CB17F0"/>
    <w:rsid w:val="00CB1A16"/>
    <w:rsid w:val="00CB21C1"/>
    <w:rsid w:val="00CB28E3"/>
    <w:rsid w:val="00CB2E4D"/>
    <w:rsid w:val="00CB39F5"/>
    <w:rsid w:val="00CB429F"/>
    <w:rsid w:val="00CB50E7"/>
    <w:rsid w:val="00CB58CB"/>
    <w:rsid w:val="00CB5E14"/>
    <w:rsid w:val="00CB7A8E"/>
    <w:rsid w:val="00CC0120"/>
    <w:rsid w:val="00CC0406"/>
    <w:rsid w:val="00CC0F4D"/>
    <w:rsid w:val="00CC1AEA"/>
    <w:rsid w:val="00CC2617"/>
    <w:rsid w:val="00CC3064"/>
    <w:rsid w:val="00CC432B"/>
    <w:rsid w:val="00CC48F6"/>
    <w:rsid w:val="00CC64D5"/>
    <w:rsid w:val="00CC6C45"/>
    <w:rsid w:val="00CC6CCC"/>
    <w:rsid w:val="00CC749F"/>
    <w:rsid w:val="00CD0632"/>
    <w:rsid w:val="00CD0E3B"/>
    <w:rsid w:val="00CD1355"/>
    <w:rsid w:val="00CD1391"/>
    <w:rsid w:val="00CD323D"/>
    <w:rsid w:val="00CD43A4"/>
    <w:rsid w:val="00CD484E"/>
    <w:rsid w:val="00CD6BAA"/>
    <w:rsid w:val="00CD6D06"/>
    <w:rsid w:val="00CD7B63"/>
    <w:rsid w:val="00CE2863"/>
    <w:rsid w:val="00CE3024"/>
    <w:rsid w:val="00CE304C"/>
    <w:rsid w:val="00CE5459"/>
    <w:rsid w:val="00CE5806"/>
    <w:rsid w:val="00CE6410"/>
    <w:rsid w:val="00CE6456"/>
    <w:rsid w:val="00CE749E"/>
    <w:rsid w:val="00CE74C0"/>
    <w:rsid w:val="00CE77B0"/>
    <w:rsid w:val="00CE7BA3"/>
    <w:rsid w:val="00CF0021"/>
    <w:rsid w:val="00CF0108"/>
    <w:rsid w:val="00CF0175"/>
    <w:rsid w:val="00CF11CC"/>
    <w:rsid w:val="00CF13BC"/>
    <w:rsid w:val="00CF323A"/>
    <w:rsid w:val="00CF3529"/>
    <w:rsid w:val="00CF398D"/>
    <w:rsid w:val="00CF440E"/>
    <w:rsid w:val="00CF52B2"/>
    <w:rsid w:val="00CF5EAD"/>
    <w:rsid w:val="00CF6584"/>
    <w:rsid w:val="00CF65FF"/>
    <w:rsid w:val="00CF6618"/>
    <w:rsid w:val="00D002EB"/>
    <w:rsid w:val="00D010F2"/>
    <w:rsid w:val="00D02DCF"/>
    <w:rsid w:val="00D035FB"/>
    <w:rsid w:val="00D0472D"/>
    <w:rsid w:val="00D0598A"/>
    <w:rsid w:val="00D05C28"/>
    <w:rsid w:val="00D07EA6"/>
    <w:rsid w:val="00D10B3F"/>
    <w:rsid w:val="00D10D7B"/>
    <w:rsid w:val="00D1156F"/>
    <w:rsid w:val="00D115D5"/>
    <w:rsid w:val="00D121CC"/>
    <w:rsid w:val="00D12813"/>
    <w:rsid w:val="00D13148"/>
    <w:rsid w:val="00D139F2"/>
    <w:rsid w:val="00D14443"/>
    <w:rsid w:val="00D155F5"/>
    <w:rsid w:val="00D15C94"/>
    <w:rsid w:val="00D16CE4"/>
    <w:rsid w:val="00D1757B"/>
    <w:rsid w:val="00D1759B"/>
    <w:rsid w:val="00D17783"/>
    <w:rsid w:val="00D17B08"/>
    <w:rsid w:val="00D17D4B"/>
    <w:rsid w:val="00D20409"/>
    <w:rsid w:val="00D20A65"/>
    <w:rsid w:val="00D2102F"/>
    <w:rsid w:val="00D21147"/>
    <w:rsid w:val="00D21CEE"/>
    <w:rsid w:val="00D21DA6"/>
    <w:rsid w:val="00D23A40"/>
    <w:rsid w:val="00D23CDE"/>
    <w:rsid w:val="00D23D7E"/>
    <w:rsid w:val="00D2413F"/>
    <w:rsid w:val="00D24195"/>
    <w:rsid w:val="00D24C67"/>
    <w:rsid w:val="00D24D10"/>
    <w:rsid w:val="00D24FA1"/>
    <w:rsid w:val="00D2588F"/>
    <w:rsid w:val="00D25E90"/>
    <w:rsid w:val="00D2735D"/>
    <w:rsid w:val="00D279FC"/>
    <w:rsid w:val="00D27AC6"/>
    <w:rsid w:val="00D3023A"/>
    <w:rsid w:val="00D3034A"/>
    <w:rsid w:val="00D30E76"/>
    <w:rsid w:val="00D31E34"/>
    <w:rsid w:val="00D3238B"/>
    <w:rsid w:val="00D33C25"/>
    <w:rsid w:val="00D33E93"/>
    <w:rsid w:val="00D3494A"/>
    <w:rsid w:val="00D34AB9"/>
    <w:rsid w:val="00D34C9A"/>
    <w:rsid w:val="00D3614D"/>
    <w:rsid w:val="00D3643B"/>
    <w:rsid w:val="00D36640"/>
    <w:rsid w:val="00D3697A"/>
    <w:rsid w:val="00D3715E"/>
    <w:rsid w:val="00D379D8"/>
    <w:rsid w:val="00D37C41"/>
    <w:rsid w:val="00D4144C"/>
    <w:rsid w:val="00D42765"/>
    <w:rsid w:val="00D42968"/>
    <w:rsid w:val="00D43B23"/>
    <w:rsid w:val="00D44009"/>
    <w:rsid w:val="00D46A36"/>
    <w:rsid w:val="00D46D9E"/>
    <w:rsid w:val="00D5188F"/>
    <w:rsid w:val="00D51CF6"/>
    <w:rsid w:val="00D53D67"/>
    <w:rsid w:val="00D53F35"/>
    <w:rsid w:val="00D5458F"/>
    <w:rsid w:val="00D56E12"/>
    <w:rsid w:val="00D572C4"/>
    <w:rsid w:val="00D60CC5"/>
    <w:rsid w:val="00D61DD6"/>
    <w:rsid w:val="00D6242F"/>
    <w:rsid w:val="00D6248E"/>
    <w:rsid w:val="00D628CE"/>
    <w:rsid w:val="00D6427D"/>
    <w:rsid w:val="00D64327"/>
    <w:rsid w:val="00D644F4"/>
    <w:rsid w:val="00D6513F"/>
    <w:rsid w:val="00D655C5"/>
    <w:rsid w:val="00D65BD8"/>
    <w:rsid w:val="00D67875"/>
    <w:rsid w:val="00D70A10"/>
    <w:rsid w:val="00D70CF4"/>
    <w:rsid w:val="00D732E6"/>
    <w:rsid w:val="00D7335B"/>
    <w:rsid w:val="00D74214"/>
    <w:rsid w:val="00D7541D"/>
    <w:rsid w:val="00D7542A"/>
    <w:rsid w:val="00D7699B"/>
    <w:rsid w:val="00D76C6F"/>
    <w:rsid w:val="00D76E26"/>
    <w:rsid w:val="00D77D87"/>
    <w:rsid w:val="00D819E3"/>
    <w:rsid w:val="00D81E77"/>
    <w:rsid w:val="00D854CD"/>
    <w:rsid w:val="00D86225"/>
    <w:rsid w:val="00D869D0"/>
    <w:rsid w:val="00D87C3C"/>
    <w:rsid w:val="00D90016"/>
    <w:rsid w:val="00D90723"/>
    <w:rsid w:val="00D91610"/>
    <w:rsid w:val="00D92AAF"/>
    <w:rsid w:val="00D9342E"/>
    <w:rsid w:val="00D939D8"/>
    <w:rsid w:val="00D9442A"/>
    <w:rsid w:val="00D94636"/>
    <w:rsid w:val="00D94E2A"/>
    <w:rsid w:val="00DA01D8"/>
    <w:rsid w:val="00DA2013"/>
    <w:rsid w:val="00DA37CC"/>
    <w:rsid w:val="00DA4BF7"/>
    <w:rsid w:val="00DA61AD"/>
    <w:rsid w:val="00DA6A6E"/>
    <w:rsid w:val="00DA729C"/>
    <w:rsid w:val="00DA74C4"/>
    <w:rsid w:val="00DA7CC3"/>
    <w:rsid w:val="00DB027E"/>
    <w:rsid w:val="00DB11D0"/>
    <w:rsid w:val="00DB1421"/>
    <w:rsid w:val="00DB1DE4"/>
    <w:rsid w:val="00DB20DC"/>
    <w:rsid w:val="00DB26FA"/>
    <w:rsid w:val="00DB39AD"/>
    <w:rsid w:val="00DB3CE5"/>
    <w:rsid w:val="00DB3EB4"/>
    <w:rsid w:val="00DB4CE6"/>
    <w:rsid w:val="00DB4F9C"/>
    <w:rsid w:val="00DB5E2D"/>
    <w:rsid w:val="00DB6B93"/>
    <w:rsid w:val="00DB6BB6"/>
    <w:rsid w:val="00DB7046"/>
    <w:rsid w:val="00DC1682"/>
    <w:rsid w:val="00DC16D5"/>
    <w:rsid w:val="00DC1BF1"/>
    <w:rsid w:val="00DC242D"/>
    <w:rsid w:val="00DC2786"/>
    <w:rsid w:val="00DC3FF4"/>
    <w:rsid w:val="00DC60F3"/>
    <w:rsid w:val="00DC63F0"/>
    <w:rsid w:val="00DC7E2D"/>
    <w:rsid w:val="00DD01C8"/>
    <w:rsid w:val="00DD19E1"/>
    <w:rsid w:val="00DD2823"/>
    <w:rsid w:val="00DD2C62"/>
    <w:rsid w:val="00DD31EF"/>
    <w:rsid w:val="00DD3344"/>
    <w:rsid w:val="00DD33AA"/>
    <w:rsid w:val="00DD3D1C"/>
    <w:rsid w:val="00DD469F"/>
    <w:rsid w:val="00DD4C3F"/>
    <w:rsid w:val="00DD54A3"/>
    <w:rsid w:val="00DD5A8C"/>
    <w:rsid w:val="00DD5DA8"/>
    <w:rsid w:val="00DE1456"/>
    <w:rsid w:val="00DE16E3"/>
    <w:rsid w:val="00DE6032"/>
    <w:rsid w:val="00DE63FF"/>
    <w:rsid w:val="00DE6C23"/>
    <w:rsid w:val="00DE6C84"/>
    <w:rsid w:val="00DE77CA"/>
    <w:rsid w:val="00DE7F69"/>
    <w:rsid w:val="00DF02DB"/>
    <w:rsid w:val="00DF07B3"/>
    <w:rsid w:val="00DF2496"/>
    <w:rsid w:val="00DF2E0D"/>
    <w:rsid w:val="00DF35F5"/>
    <w:rsid w:val="00DF3FEB"/>
    <w:rsid w:val="00DF4AFB"/>
    <w:rsid w:val="00DF5F97"/>
    <w:rsid w:val="00DF6688"/>
    <w:rsid w:val="00DF6BE7"/>
    <w:rsid w:val="00DF70BF"/>
    <w:rsid w:val="00DF758F"/>
    <w:rsid w:val="00E007C5"/>
    <w:rsid w:val="00E01B23"/>
    <w:rsid w:val="00E03330"/>
    <w:rsid w:val="00E0341D"/>
    <w:rsid w:val="00E03706"/>
    <w:rsid w:val="00E05DDC"/>
    <w:rsid w:val="00E05EE8"/>
    <w:rsid w:val="00E0648D"/>
    <w:rsid w:val="00E06CA7"/>
    <w:rsid w:val="00E07092"/>
    <w:rsid w:val="00E07A11"/>
    <w:rsid w:val="00E1033F"/>
    <w:rsid w:val="00E105DC"/>
    <w:rsid w:val="00E105FB"/>
    <w:rsid w:val="00E12CC2"/>
    <w:rsid w:val="00E12D4B"/>
    <w:rsid w:val="00E1373D"/>
    <w:rsid w:val="00E14F4B"/>
    <w:rsid w:val="00E15333"/>
    <w:rsid w:val="00E155A2"/>
    <w:rsid w:val="00E176B7"/>
    <w:rsid w:val="00E179F2"/>
    <w:rsid w:val="00E17C08"/>
    <w:rsid w:val="00E17FEA"/>
    <w:rsid w:val="00E2087F"/>
    <w:rsid w:val="00E228EB"/>
    <w:rsid w:val="00E23E7D"/>
    <w:rsid w:val="00E245A2"/>
    <w:rsid w:val="00E25A21"/>
    <w:rsid w:val="00E320DB"/>
    <w:rsid w:val="00E327CB"/>
    <w:rsid w:val="00E32801"/>
    <w:rsid w:val="00E32E6A"/>
    <w:rsid w:val="00E32F0E"/>
    <w:rsid w:val="00E334F7"/>
    <w:rsid w:val="00E33B19"/>
    <w:rsid w:val="00E3472A"/>
    <w:rsid w:val="00E36F01"/>
    <w:rsid w:val="00E376F7"/>
    <w:rsid w:val="00E379A2"/>
    <w:rsid w:val="00E37E10"/>
    <w:rsid w:val="00E406F5"/>
    <w:rsid w:val="00E40BB9"/>
    <w:rsid w:val="00E42417"/>
    <w:rsid w:val="00E42AEC"/>
    <w:rsid w:val="00E457DA"/>
    <w:rsid w:val="00E46CDD"/>
    <w:rsid w:val="00E50D62"/>
    <w:rsid w:val="00E51C2F"/>
    <w:rsid w:val="00E5477F"/>
    <w:rsid w:val="00E548D3"/>
    <w:rsid w:val="00E55BC8"/>
    <w:rsid w:val="00E562C6"/>
    <w:rsid w:val="00E577DC"/>
    <w:rsid w:val="00E60AD3"/>
    <w:rsid w:val="00E62464"/>
    <w:rsid w:val="00E63C6F"/>
    <w:rsid w:val="00E63C7E"/>
    <w:rsid w:val="00E64426"/>
    <w:rsid w:val="00E647C8"/>
    <w:rsid w:val="00E6742F"/>
    <w:rsid w:val="00E6796B"/>
    <w:rsid w:val="00E67BED"/>
    <w:rsid w:val="00E70929"/>
    <w:rsid w:val="00E70C39"/>
    <w:rsid w:val="00E716FC"/>
    <w:rsid w:val="00E72985"/>
    <w:rsid w:val="00E72FC1"/>
    <w:rsid w:val="00E74247"/>
    <w:rsid w:val="00E74E3F"/>
    <w:rsid w:val="00E75B08"/>
    <w:rsid w:val="00E75F1E"/>
    <w:rsid w:val="00E769AC"/>
    <w:rsid w:val="00E76E1A"/>
    <w:rsid w:val="00E76FE8"/>
    <w:rsid w:val="00E7741A"/>
    <w:rsid w:val="00E7784A"/>
    <w:rsid w:val="00E811F0"/>
    <w:rsid w:val="00E81D49"/>
    <w:rsid w:val="00E81FFF"/>
    <w:rsid w:val="00E82023"/>
    <w:rsid w:val="00E839BF"/>
    <w:rsid w:val="00E83E45"/>
    <w:rsid w:val="00E84095"/>
    <w:rsid w:val="00E84A2E"/>
    <w:rsid w:val="00E85A69"/>
    <w:rsid w:val="00E85A8A"/>
    <w:rsid w:val="00E85CB9"/>
    <w:rsid w:val="00E85E09"/>
    <w:rsid w:val="00E8615F"/>
    <w:rsid w:val="00E8641B"/>
    <w:rsid w:val="00E86E14"/>
    <w:rsid w:val="00E870FF"/>
    <w:rsid w:val="00E874DC"/>
    <w:rsid w:val="00E91069"/>
    <w:rsid w:val="00E9176F"/>
    <w:rsid w:val="00E91B00"/>
    <w:rsid w:val="00E91C7C"/>
    <w:rsid w:val="00E9285B"/>
    <w:rsid w:val="00E92985"/>
    <w:rsid w:val="00E93BCA"/>
    <w:rsid w:val="00E9513F"/>
    <w:rsid w:val="00E967C1"/>
    <w:rsid w:val="00E969C4"/>
    <w:rsid w:val="00E970EE"/>
    <w:rsid w:val="00E97235"/>
    <w:rsid w:val="00E97B7D"/>
    <w:rsid w:val="00EA0D64"/>
    <w:rsid w:val="00EA0F36"/>
    <w:rsid w:val="00EA14A0"/>
    <w:rsid w:val="00EA15D0"/>
    <w:rsid w:val="00EA32EA"/>
    <w:rsid w:val="00EA3AA1"/>
    <w:rsid w:val="00EA40E8"/>
    <w:rsid w:val="00EA5D6C"/>
    <w:rsid w:val="00EA69FC"/>
    <w:rsid w:val="00EA6C8A"/>
    <w:rsid w:val="00EB0F25"/>
    <w:rsid w:val="00EB1368"/>
    <w:rsid w:val="00EB1D34"/>
    <w:rsid w:val="00EB2BDC"/>
    <w:rsid w:val="00EB2E61"/>
    <w:rsid w:val="00EB336A"/>
    <w:rsid w:val="00EB44B9"/>
    <w:rsid w:val="00EB6497"/>
    <w:rsid w:val="00EB6A3C"/>
    <w:rsid w:val="00EB6A3F"/>
    <w:rsid w:val="00EB6E97"/>
    <w:rsid w:val="00EB6F2D"/>
    <w:rsid w:val="00EC01C3"/>
    <w:rsid w:val="00EC083B"/>
    <w:rsid w:val="00EC0A90"/>
    <w:rsid w:val="00EC14E2"/>
    <w:rsid w:val="00EC1CB1"/>
    <w:rsid w:val="00EC2371"/>
    <w:rsid w:val="00EC3348"/>
    <w:rsid w:val="00EC34C6"/>
    <w:rsid w:val="00EC3A92"/>
    <w:rsid w:val="00EC556A"/>
    <w:rsid w:val="00EC586F"/>
    <w:rsid w:val="00EC6D1F"/>
    <w:rsid w:val="00EC6DB3"/>
    <w:rsid w:val="00EC758E"/>
    <w:rsid w:val="00EC76E7"/>
    <w:rsid w:val="00ED003A"/>
    <w:rsid w:val="00ED1104"/>
    <w:rsid w:val="00ED1251"/>
    <w:rsid w:val="00ED23ED"/>
    <w:rsid w:val="00ED2D89"/>
    <w:rsid w:val="00ED37C6"/>
    <w:rsid w:val="00ED3CD6"/>
    <w:rsid w:val="00ED50E8"/>
    <w:rsid w:val="00ED512E"/>
    <w:rsid w:val="00ED613D"/>
    <w:rsid w:val="00ED7219"/>
    <w:rsid w:val="00ED7517"/>
    <w:rsid w:val="00EE1E7D"/>
    <w:rsid w:val="00EE215C"/>
    <w:rsid w:val="00EE2EDB"/>
    <w:rsid w:val="00EE2F32"/>
    <w:rsid w:val="00EE439C"/>
    <w:rsid w:val="00EE4CF4"/>
    <w:rsid w:val="00EE50AD"/>
    <w:rsid w:val="00EE51EF"/>
    <w:rsid w:val="00EE74EE"/>
    <w:rsid w:val="00EE7617"/>
    <w:rsid w:val="00EF40A8"/>
    <w:rsid w:val="00EF4B65"/>
    <w:rsid w:val="00EF4BD1"/>
    <w:rsid w:val="00EF52E3"/>
    <w:rsid w:val="00EF62CE"/>
    <w:rsid w:val="00EF775F"/>
    <w:rsid w:val="00F00684"/>
    <w:rsid w:val="00F01310"/>
    <w:rsid w:val="00F01453"/>
    <w:rsid w:val="00F01B55"/>
    <w:rsid w:val="00F05733"/>
    <w:rsid w:val="00F060DB"/>
    <w:rsid w:val="00F10D66"/>
    <w:rsid w:val="00F11C79"/>
    <w:rsid w:val="00F11DCB"/>
    <w:rsid w:val="00F1260C"/>
    <w:rsid w:val="00F14067"/>
    <w:rsid w:val="00F207AE"/>
    <w:rsid w:val="00F20C6C"/>
    <w:rsid w:val="00F22569"/>
    <w:rsid w:val="00F228C2"/>
    <w:rsid w:val="00F22BED"/>
    <w:rsid w:val="00F24CA0"/>
    <w:rsid w:val="00F256E6"/>
    <w:rsid w:val="00F25B95"/>
    <w:rsid w:val="00F26245"/>
    <w:rsid w:val="00F264A8"/>
    <w:rsid w:val="00F26C51"/>
    <w:rsid w:val="00F26F48"/>
    <w:rsid w:val="00F31E36"/>
    <w:rsid w:val="00F3224F"/>
    <w:rsid w:val="00F32816"/>
    <w:rsid w:val="00F32D15"/>
    <w:rsid w:val="00F33B83"/>
    <w:rsid w:val="00F3427D"/>
    <w:rsid w:val="00F35163"/>
    <w:rsid w:val="00F35966"/>
    <w:rsid w:val="00F35FD2"/>
    <w:rsid w:val="00F360A6"/>
    <w:rsid w:val="00F363A6"/>
    <w:rsid w:val="00F410B6"/>
    <w:rsid w:val="00F4139A"/>
    <w:rsid w:val="00F413CA"/>
    <w:rsid w:val="00F41773"/>
    <w:rsid w:val="00F41898"/>
    <w:rsid w:val="00F42080"/>
    <w:rsid w:val="00F42E40"/>
    <w:rsid w:val="00F437DC"/>
    <w:rsid w:val="00F43B30"/>
    <w:rsid w:val="00F442B7"/>
    <w:rsid w:val="00F443E0"/>
    <w:rsid w:val="00F44525"/>
    <w:rsid w:val="00F44744"/>
    <w:rsid w:val="00F46380"/>
    <w:rsid w:val="00F50188"/>
    <w:rsid w:val="00F511DB"/>
    <w:rsid w:val="00F51EB5"/>
    <w:rsid w:val="00F52083"/>
    <w:rsid w:val="00F523BC"/>
    <w:rsid w:val="00F524EB"/>
    <w:rsid w:val="00F527E2"/>
    <w:rsid w:val="00F544F1"/>
    <w:rsid w:val="00F5539B"/>
    <w:rsid w:val="00F557A7"/>
    <w:rsid w:val="00F5637E"/>
    <w:rsid w:val="00F5708D"/>
    <w:rsid w:val="00F57889"/>
    <w:rsid w:val="00F60F9C"/>
    <w:rsid w:val="00F621AF"/>
    <w:rsid w:val="00F62203"/>
    <w:rsid w:val="00F62393"/>
    <w:rsid w:val="00F62425"/>
    <w:rsid w:val="00F6274F"/>
    <w:rsid w:val="00F63E2A"/>
    <w:rsid w:val="00F65D36"/>
    <w:rsid w:val="00F66B9C"/>
    <w:rsid w:val="00F6791A"/>
    <w:rsid w:val="00F705CA"/>
    <w:rsid w:val="00F70792"/>
    <w:rsid w:val="00F712DB"/>
    <w:rsid w:val="00F71330"/>
    <w:rsid w:val="00F774BD"/>
    <w:rsid w:val="00F81053"/>
    <w:rsid w:val="00F82306"/>
    <w:rsid w:val="00F83A65"/>
    <w:rsid w:val="00F83F80"/>
    <w:rsid w:val="00F85C80"/>
    <w:rsid w:val="00F85F75"/>
    <w:rsid w:val="00F86D68"/>
    <w:rsid w:val="00F86F33"/>
    <w:rsid w:val="00F9162B"/>
    <w:rsid w:val="00F91785"/>
    <w:rsid w:val="00F91FF1"/>
    <w:rsid w:val="00F9226A"/>
    <w:rsid w:val="00F9268D"/>
    <w:rsid w:val="00F92728"/>
    <w:rsid w:val="00F93537"/>
    <w:rsid w:val="00F93701"/>
    <w:rsid w:val="00F9394F"/>
    <w:rsid w:val="00F93D4F"/>
    <w:rsid w:val="00F94800"/>
    <w:rsid w:val="00F95A81"/>
    <w:rsid w:val="00F95D21"/>
    <w:rsid w:val="00F96338"/>
    <w:rsid w:val="00F96497"/>
    <w:rsid w:val="00F970ED"/>
    <w:rsid w:val="00F9746C"/>
    <w:rsid w:val="00F9794F"/>
    <w:rsid w:val="00F97C7B"/>
    <w:rsid w:val="00FA0507"/>
    <w:rsid w:val="00FA089A"/>
    <w:rsid w:val="00FA137A"/>
    <w:rsid w:val="00FA1F4E"/>
    <w:rsid w:val="00FA20F0"/>
    <w:rsid w:val="00FA2350"/>
    <w:rsid w:val="00FA263E"/>
    <w:rsid w:val="00FA32AA"/>
    <w:rsid w:val="00FA43B2"/>
    <w:rsid w:val="00FA4766"/>
    <w:rsid w:val="00FA4906"/>
    <w:rsid w:val="00FA5090"/>
    <w:rsid w:val="00FA56A1"/>
    <w:rsid w:val="00FA7663"/>
    <w:rsid w:val="00FB04AC"/>
    <w:rsid w:val="00FB1EC8"/>
    <w:rsid w:val="00FB2A61"/>
    <w:rsid w:val="00FB33E1"/>
    <w:rsid w:val="00FB3767"/>
    <w:rsid w:val="00FB3ADC"/>
    <w:rsid w:val="00FB428F"/>
    <w:rsid w:val="00FB4700"/>
    <w:rsid w:val="00FB50D2"/>
    <w:rsid w:val="00FB56A2"/>
    <w:rsid w:val="00FB65D2"/>
    <w:rsid w:val="00FB6729"/>
    <w:rsid w:val="00FB7785"/>
    <w:rsid w:val="00FC0B52"/>
    <w:rsid w:val="00FC1896"/>
    <w:rsid w:val="00FC194C"/>
    <w:rsid w:val="00FC28CA"/>
    <w:rsid w:val="00FC3529"/>
    <w:rsid w:val="00FC4086"/>
    <w:rsid w:val="00FC57B2"/>
    <w:rsid w:val="00FC5B4E"/>
    <w:rsid w:val="00FC6A6F"/>
    <w:rsid w:val="00FC6FFD"/>
    <w:rsid w:val="00FC7449"/>
    <w:rsid w:val="00FC7819"/>
    <w:rsid w:val="00FD11AE"/>
    <w:rsid w:val="00FD13F0"/>
    <w:rsid w:val="00FD1CFC"/>
    <w:rsid w:val="00FD302A"/>
    <w:rsid w:val="00FD3A55"/>
    <w:rsid w:val="00FD4861"/>
    <w:rsid w:val="00FD4F34"/>
    <w:rsid w:val="00FD5DD8"/>
    <w:rsid w:val="00FD70A5"/>
    <w:rsid w:val="00FD71DA"/>
    <w:rsid w:val="00FD725E"/>
    <w:rsid w:val="00FD7EA8"/>
    <w:rsid w:val="00FD7FD9"/>
    <w:rsid w:val="00FE00B3"/>
    <w:rsid w:val="00FE0E05"/>
    <w:rsid w:val="00FE1C5C"/>
    <w:rsid w:val="00FE25FF"/>
    <w:rsid w:val="00FE31C0"/>
    <w:rsid w:val="00FE3918"/>
    <w:rsid w:val="00FE39A9"/>
    <w:rsid w:val="00FE39DB"/>
    <w:rsid w:val="00FE4026"/>
    <w:rsid w:val="00FE4438"/>
    <w:rsid w:val="00FE5C98"/>
    <w:rsid w:val="00FE6827"/>
    <w:rsid w:val="00FE769F"/>
    <w:rsid w:val="00FE7B60"/>
    <w:rsid w:val="00FF0102"/>
    <w:rsid w:val="00FF149C"/>
    <w:rsid w:val="00FF3305"/>
    <w:rsid w:val="00FF3621"/>
    <w:rsid w:val="00FF367D"/>
    <w:rsid w:val="00FF42F3"/>
    <w:rsid w:val="00FF499C"/>
    <w:rsid w:val="00FF4F88"/>
    <w:rsid w:val="00FF5A44"/>
    <w:rsid w:val="00FF6096"/>
    <w:rsid w:val="00FF6FDE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FF"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28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D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uiPriority w:val="1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3">
    <w:name w:val="WW8Num1z3"/>
    <w:rsid w:val="00FC57B2"/>
  </w:style>
  <w:style w:type="character" w:customStyle="1" w:styleId="WW8Num1z1">
    <w:name w:val="WW8Num1z1"/>
    <w:rsid w:val="000B5D4E"/>
    <w:rPr>
      <w:rFonts w:ascii="Courier New" w:hAnsi="Courier New" w:cs="Courier New" w:hint="default"/>
    </w:rPr>
  </w:style>
  <w:style w:type="paragraph" w:customStyle="1" w:styleId="af">
    <w:name w:val="Таблицы (моноширинный)"/>
    <w:basedOn w:val="a"/>
    <w:next w:val="a"/>
    <w:rsid w:val="004F73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Комментарий"/>
    <w:basedOn w:val="a"/>
    <w:next w:val="a"/>
    <w:rsid w:val="001F7F1D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ConsPlusNormal">
    <w:name w:val="ConsPlusNormal"/>
    <w:rsid w:val="00E60A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D55AD"/>
  </w:style>
  <w:style w:type="character" w:styleId="af1">
    <w:name w:val="Strong"/>
    <w:basedOn w:val="a0"/>
    <w:uiPriority w:val="22"/>
    <w:qFormat/>
    <w:rsid w:val="00AD55AD"/>
    <w:rPr>
      <w:b/>
      <w:bCs/>
    </w:rPr>
  </w:style>
  <w:style w:type="paragraph" w:customStyle="1" w:styleId="ConsPlusTitle">
    <w:name w:val="ConsPlusTitle"/>
    <w:rsid w:val="00103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2">
    <w:name w:val="Table Grid"/>
    <w:basedOn w:val="a1"/>
    <w:uiPriority w:val="59"/>
    <w:rsid w:val="00124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10D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F1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1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inkbg">
    <w:name w:val="pinkbg"/>
    <w:rsid w:val="00BD1041"/>
  </w:style>
  <w:style w:type="character" w:customStyle="1" w:styleId="blk">
    <w:name w:val="blk"/>
    <w:basedOn w:val="a0"/>
    <w:rsid w:val="00306DCC"/>
  </w:style>
  <w:style w:type="paragraph" w:customStyle="1" w:styleId="ConsPlusNonformat">
    <w:name w:val="ConsPlusNonformat"/>
    <w:rsid w:val="00DB4C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Сравнение редакций. Удаленный фрагмент"/>
    <w:uiPriority w:val="99"/>
    <w:rsid w:val="0017778F"/>
    <w:rPr>
      <w:color w:val="000000"/>
      <w:shd w:val="clear" w:color="auto" w:fill="C4C413"/>
    </w:rPr>
  </w:style>
  <w:style w:type="paragraph" w:customStyle="1" w:styleId="11">
    <w:name w:val="Абзац списка1"/>
    <w:basedOn w:val="a"/>
    <w:rsid w:val="00440EF4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copyright-info">
    <w:name w:val="copyright-info"/>
    <w:basedOn w:val="a"/>
    <w:rsid w:val="001E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3">
    <w:name w:val="WW8Num1z3"/>
    <w:rsid w:val="00FC57B2"/>
  </w:style>
  <w:style w:type="character" w:customStyle="1" w:styleId="WW8Num1z1">
    <w:name w:val="WW8Num1z1"/>
    <w:rsid w:val="000B5D4E"/>
    <w:rPr>
      <w:rFonts w:ascii="Courier New" w:hAnsi="Courier New" w:cs="Courier New" w:hint="default"/>
    </w:rPr>
  </w:style>
  <w:style w:type="paragraph" w:customStyle="1" w:styleId="af">
    <w:name w:val="Таблицы (моноширинный)"/>
    <w:basedOn w:val="a"/>
    <w:next w:val="a"/>
    <w:rsid w:val="004F73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sultant.ru/document/cons_doc_LAW_304170/ab3273e757a9e718cbb3741596bc36eb8138e4f6/" TargetMode="External"/><Relationship Id="rId21" Type="http://schemas.openxmlformats.org/officeDocument/2006/relationships/hyperlink" Target="http://www.consultant.ru/document/cons_doc_LAW_304170/ab3273e757a9e718cbb3741596bc36eb8138e4f6/" TargetMode="External"/><Relationship Id="rId42" Type="http://schemas.openxmlformats.org/officeDocument/2006/relationships/hyperlink" Target="http://www.consultant.ru/document/cons_doc_LAW_304170/78f5b7a6d9828f58ec7957e9fb248c2bc7860401/" TargetMode="External"/><Relationship Id="rId47" Type="http://schemas.openxmlformats.org/officeDocument/2006/relationships/hyperlink" Target="http://www.consultant.ru/document/cons_doc_LAW_304170/ab3273e757a9e718cbb3741596bc36eb8138e4f6/" TargetMode="External"/><Relationship Id="rId63" Type="http://schemas.openxmlformats.org/officeDocument/2006/relationships/hyperlink" Target="http://www.consultant.ru/document/cons_doc_LAW_304170/187d5d35a23a5720192d8f96419c300258202cd9/" TargetMode="External"/><Relationship Id="rId68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04170/ab3273e757a9e718cbb3741596bc36eb8138e4f6/" TargetMode="External"/><Relationship Id="rId29" Type="http://schemas.openxmlformats.org/officeDocument/2006/relationships/hyperlink" Target="http://www.consultant.ru/document/cons_doc_LAW_304170/ab3273e757a9e718cbb3741596bc36eb8138e4f6/" TargetMode="External"/><Relationship Id="rId11" Type="http://schemas.openxmlformats.org/officeDocument/2006/relationships/hyperlink" Target="http://www.consultant.ru/document/cons_doc_LAW_304170/ab3273e757a9e718cbb3741596bc36eb8138e4f6/" TargetMode="External"/><Relationship Id="rId24" Type="http://schemas.openxmlformats.org/officeDocument/2006/relationships/hyperlink" Target="http://www.consultant.ru/document/cons_doc_LAW_304170/ab3273e757a9e718cbb3741596bc36eb8138e4f6/" TargetMode="External"/><Relationship Id="rId32" Type="http://schemas.openxmlformats.org/officeDocument/2006/relationships/hyperlink" Target="http://www.consultant.ru/document/cons_doc_LAW_304170/ab3273e757a9e718cbb3741596bc36eb8138e4f6/" TargetMode="External"/><Relationship Id="rId37" Type="http://schemas.openxmlformats.org/officeDocument/2006/relationships/hyperlink" Target="http://www.consultant.ru/document/cons_doc_LAW_304170/61d1efa738812c03a67534fe3b420dc1ee3803f5/" TargetMode="External"/><Relationship Id="rId40" Type="http://schemas.openxmlformats.org/officeDocument/2006/relationships/hyperlink" Target="http://www.consultant.ru/document/cons_doc_LAW_304170/6a6093d94977252ca93a01ef34f398bfdf7c736f/" TargetMode="External"/><Relationship Id="rId45" Type="http://schemas.openxmlformats.org/officeDocument/2006/relationships/hyperlink" Target="http://www.consultant.ru/document/cons_doc_LAW_304170/ab3273e757a9e718cbb3741596bc36eb8138e4f6/" TargetMode="External"/><Relationship Id="rId53" Type="http://schemas.openxmlformats.org/officeDocument/2006/relationships/hyperlink" Target="http://www.consultant.ru/document/cons_doc_LAW_304170/d1011ca0c72c56f9d7f73921497a2a16c3de06c5/" TargetMode="External"/><Relationship Id="rId58" Type="http://schemas.openxmlformats.org/officeDocument/2006/relationships/hyperlink" Target="http://www.consultant.ru/document/cons_doc_LAW_304170/187d5d35a23a5720192d8f96419c300258202cd9/" TargetMode="External"/><Relationship Id="rId66" Type="http://schemas.openxmlformats.org/officeDocument/2006/relationships/hyperlink" Target="consultantplus://offline/ref=0EFE52D7BAC2FF76D83F4B6C9128366151D00F131EEE68C024396C858101421A2AD1DBC844DFB493y90EE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consultant.ru/document/cons_doc_LAW_304170/187d5d35a23a5720192d8f96419c300258202cd9/" TargetMode="External"/><Relationship Id="rId19" Type="http://schemas.openxmlformats.org/officeDocument/2006/relationships/hyperlink" Target="http://www.consultant.ru/document/cons_doc_LAW_304170/ab3273e757a9e718cbb3741596bc36eb8138e4f6/" TargetMode="External"/><Relationship Id="rId14" Type="http://schemas.openxmlformats.org/officeDocument/2006/relationships/hyperlink" Target="http://www.consultant.ru/document/cons_doc_LAW_304170/ab3273e757a9e718cbb3741596bc36eb8138e4f6/" TargetMode="External"/><Relationship Id="rId22" Type="http://schemas.openxmlformats.org/officeDocument/2006/relationships/hyperlink" Target="http://www.consultant.ru/document/cons_doc_LAW_304170/ab3273e757a9e718cbb3741596bc36eb8138e4f6/" TargetMode="External"/><Relationship Id="rId27" Type="http://schemas.openxmlformats.org/officeDocument/2006/relationships/hyperlink" Target="http://www.consultant.ru/document/cons_doc_LAW_304170/ab3273e757a9e718cbb3741596bc36eb8138e4f6/" TargetMode="External"/><Relationship Id="rId30" Type="http://schemas.openxmlformats.org/officeDocument/2006/relationships/hyperlink" Target="http://www.consultant.ru/document/cons_doc_LAW_304170/ab3273e757a9e718cbb3741596bc36eb8138e4f6/" TargetMode="External"/><Relationship Id="rId35" Type="http://schemas.openxmlformats.org/officeDocument/2006/relationships/hyperlink" Target="http://www.consultant.ru/document/cons_doc_LAW_304170/ae836d4083115d732dabb505074a614bdcf4f2bc/" TargetMode="External"/><Relationship Id="rId43" Type="http://schemas.openxmlformats.org/officeDocument/2006/relationships/hyperlink" Target="http://www.consultant.ru/document/cons_doc_LAW_304170/ab3273e757a9e718cbb3741596bc36eb8138e4f6/" TargetMode="External"/><Relationship Id="rId48" Type="http://schemas.openxmlformats.org/officeDocument/2006/relationships/hyperlink" Target="http://www.consultant.ru/document/cons_doc_LAW_304170/ab3273e757a9e718cbb3741596bc36eb8138e4f6/" TargetMode="External"/><Relationship Id="rId56" Type="http://schemas.openxmlformats.org/officeDocument/2006/relationships/hyperlink" Target="http://www.consultant.ru/document/cons_doc_LAW_304170/187d5d35a23a5720192d8f96419c300258202cd9/" TargetMode="External"/><Relationship Id="rId64" Type="http://schemas.openxmlformats.org/officeDocument/2006/relationships/hyperlink" Target="http://www.consultant.ru/document/cons_doc_LAW_304170/187d5d35a23a5720192d8f96419c300258202cd9/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consultant.ru/document/cons_doc_LAW_304170/ab3273e757a9e718cbb3741596bc36eb8138e4f6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304170/ab3273e757a9e718cbb3741596bc36eb8138e4f6/" TargetMode="External"/><Relationship Id="rId17" Type="http://schemas.openxmlformats.org/officeDocument/2006/relationships/hyperlink" Target="http://www.consultant.ru/document/cons_doc_LAW_304170/ab3273e757a9e718cbb3741596bc36eb8138e4f6/" TargetMode="External"/><Relationship Id="rId25" Type="http://schemas.openxmlformats.org/officeDocument/2006/relationships/hyperlink" Target="http://www.consultant.ru/document/cons_doc_LAW_304170/ab3273e757a9e718cbb3741596bc36eb8138e4f6/" TargetMode="External"/><Relationship Id="rId33" Type="http://schemas.openxmlformats.org/officeDocument/2006/relationships/hyperlink" Target="http://www.consultant.ru/document/cons_doc_LAW_304170/788489507beabdea341a249eb52632cba0b3d9a9/" TargetMode="External"/><Relationship Id="rId38" Type="http://schemas.openxmlformats.org/officeDocument/2006/relationships/hyperlink" Target="http://www.consultant.ru/document/cons_doc_LAW_304170/7315f5d17fba546f52d60666bf25dd2af442a5e0/" TargetMode="External"/><Relationship Id="rId46" Type="http://schemas.openxmlformats.org/officeDocument/2006/relationships/hyperlink" Target="http://www.consultant.ru/document/cons_doc_LAW_304170/ab3273e757a9e718cbb3741596bc36eb8138e4f6/" TargetMode="External"/><Relationship Id="rId59" Type="http://schemas.openxmlformats.org/officeDocument/2006/relationships/hyperlink" Target="http://www.consultant.ru/document/cons_doc_LAW_304170/187d5d35a23a5720192d8f96419c300258202cd9/" TargetMode="External"/><Relationship Id="rId67" Type="http://schemas.openxmlformats.org/officeDocument/2006/relationships/hyperlink" Target="http://base.garant.ru/77661605/" TargetMode="External"/><Relationship Id="rId20" Type="http://schemas.openxmlformats.org/officeDocument/2006/relationships/hyperlink" Target="http://www.consultant.ru/document/cons_doc_LAW_304170/ab3273e757a9e718cbb3741596bc36eb8138e4f6/" TargetMode="External"/><Relationship Id="rId41" Type="http://schemas.openxmlformats.org/officeDocument/2006/relationships/hyperlink" Target="http://www.consultant.ru/document/cons_doc_LAW_304170/57ab1a24dcc7ed1ee4f6a90d538a0f9e18aeceb2/" TargetMode="External"/><Relationship Id="rId54" Type="http://schemas.openxmlformats.org/officeDocument/2006/relationships/hyperlink" Target="http://www.consultant.ru/document/cons_doc_LAW_215559/" TargetMode="External"/><Relationship Id="rId62" Type="http://schemas.openxmlformats.org/officeDocument/2006/relationships/hyperlink" Target="http://www.consultant.ru/document/cons_doc_LAW_304170/187d5d35a23a5720192d8f96419c300258202cd9/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4170/ab3273e757a9e718cbb3741596bc36eb8138e4f6/" TargetMode="External"/><Relationship Id="rId23" Type="http://schemas.openxmlformats.org/officeDocument/2006/relationships/hyperlink" Target="http://www.consultant.ru/document/cons_doc_LAW_304170/ab3273e757a9e718cbb3741596bc36eb8138e4f6/" TargetMode="External"/><Relationship Id="rId28" Type="http://schemas.openxmlformats.org/officeDocument/2006/relationships/hyperlink" Target="http://www.consultant.ru/document/cons_doc_LAW_304170/ab3273e757a9e718cbb3741596bc36eb8138e4f6/" TargetMode="External"/><Relationship Id="rId36" Type="http://schemas.openxmlformats.org/officeDocument/2006/relationships/hyperlink" Target="http://www.consultant.ru/document/cons_doc_LAW_304170/ae836d4083115d732dabb505074a614bdcf4f2bc/" TargetMode="External"/><Relationship Id="rId49" Type="http://schemas.openxmlformats.org/officeDocument/2006/relationships/hyperlink" Target="http://www.consultant.ru/document/cons_doc_LAW_304170/ab3273e757a9e718cbb3741596bc36eb8138e4f6/" TargetMode="External"/><Relationship Id="rId57" Type="http://schemas.openxmlformats.org/officeDocument/2006/relationships/hyperlink" Target="http://www.consultant.ru/document/cons_doc_LAW_304170/187d5d35a23a5720192d8f96419c300258202cd9/" TargetMode="External"/><Relationship Id="rId10" Type="http://schemas.openxmlformats.org/officeDocument/2006/relationships/hyperlink" Target="http://www.consultant.ru/document/cons_doc_LAW_304170/ab3273e757a9e718cbb3741596bc36eb8138e4f6/" TargetMode="External"/><Relationship Id="rId31" Type="http://schemas.openxmlformats.org/officeDocument/2006/relationships/hyperlink" Target="http://www.consultant.ru/document/cons_doc_LAW_304170/ab3273e757a9e718cbb3741596bc36eb8138e4f6/" TargetMode="External"/><Relationship Id="rId44" Type="http://schemas.openxmlformats.org/officeDocument/2006/relationships/hyperlink" Target="http://www.consultant.ru/document/cons_doc_LAW_304170/788489507beabdea341a249eb52632cba0b3d9a9/" TargetMode="External"/><Relationship Id="rId52" Type="http://schemas.openxmlformats.org/officeDocument/2006/relationships/hyperlink" Target="http://www.consultant.ru/document/cons_doc_LAW_304170/ab3273e757a9e718cbb3741596bc36eb8138e4f6/" TargetMode="External"/><Relationship Id="rId60" Type="http://schemas.openxmlformats.org/officeDocument/2006/relationships/hyperlink" Target="http://www.consultant.ru/document/cons_doc_LAW_304170/187d5d35a23a5720192d8f96419c300258202cd9/" TargetMode="External"/><Relationship Id="rId65" Type="http://schemas.openxmlformats.org/officeDocument/2006/relationships/hyperlink" Target="consultantplus://offline/ref=0EFE52D7BAC2FF76D83F4B6C9128366151D00F131EEE68C024396C858101421A2AD1DBC844DFB493y90E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3" Type="http://schemas.openxmlformats.org/officeDocument/2006/relationships/hyperlink" Target="http://www.consultant.ru/document/cons_doc_LAW_304170/ab3273e757a9e718cbb3741596bc36eb8138e4f6/" TargetMode="External"/><Relationship Id="rId18" Type="http://schemas.openxmlformats.org/officeDocument/2006/relationships/hyperlink" Target="http://www.consultant.ru/document/cons_doc_LAW_304170/ab3273e757a9e718cbb3741596bc36eb8138e4f6/" TargetMode="External"/><Relationship Id="rId39" Type="http://schemas.openxmlformats.org/officeDocument/2006/relationships/hyperlink" Target="http://www.consultant.ru/document/cons_doc_LAW_304170/4fb663ceb2b6c10acdd8d0c9580d4a240ebbbcb5/" TargetMode="External"/><Relationship Id="rId34" Type="http://schemas.openxmlformats.org/officeDocument/2006/relationships/hyperlink" Target="http://www.consultant.ru/document/cons_doc_LAW_304170/ae836d4083115d732dabb505074a614bdcf4f2bc/" TargetMode="External"/><Relationship Id="rId50" Type="http://schemas.openxmlformats.org/officeDocument/2006/relationships/hyperlink" Target="http://www.consultant.ru/document/cons_doc_LAW_304170/ab3273e757a9e718cbb3741596bc36eb8138e4f6/" TargetMode="External"/><Relationship Id="rId55" Type="http://schemas.openxmlformats.org/officeDocument/2006/relationships/hyperlink" Target="http://www.consultant.ru/document/cons_doc_LAW_304170/187d5d35a23a5720192d8f96419c300258202cd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571BC-A48D-4292-93A1-51E2BC0B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3684</Words>
  <Characters>21001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Раушания Рауфовна Нурмухаметова</cp:lastModifiedBy>
  <cp:revision>18</cp:revision>
  <cp:lastPrinted>2018-10-09T03:24:00Z</cp:lastPrinted>
  <dcterms:created xsi:type="dcterms:W3CDTF">2018-10-05T10:01:00Z</dcterms:created>
  <dcterms:modified xsi:type="dcterms:W3CDTF">2018-10-09T08:15:00Z</dcterms:modified>
</cp:coreProperties>
</file>